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5F7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Style w:val="7"/>
          <w:rFonts w:hint="eastAsia" w:ascii="方正小标宋简体" w:hAnsi="方正小标宋简体" w:eastAsia="方正小标宋简体" w:cs="方正小标宋简体"/>
          <w:b w:val="0"/>
          <w:bCs/>
          <w:i w:val="0"/>
          <w:iCs w:val="0"/>
          <w:caps w:val="0"/>
          <w:color w:val="000000"/>
          <w:spacing w:val="8"/>
          <w:sz w:val="44"/>
          <w:szCs w:val="44"/>
          <w:shd w:val="clear" w:color="auto" w:fill="FFFFFF"/>
          <w:lang w:eastAsia="zh-CN"/>
        </w:rPr>
      </w:pPr>
      <w:r>
        <w:rPr>
          <w:rStyle w:val="7"/>
          <w:rFonts w:hint="eastAsia" w:ascii="方正小标宋简体" w:hAnsi="方正小标宋简体" w:eastAsia="方正小标宋简体" w:cs="方正小标宋简体"/>
          <w:b w:val="0"/>
          <w:bCs/>
          <w:i w:val="0"/>
          <w:iCs w:val="0"/>
          <w:caps w:val="0"/>
          <w:color w:val="000000"/>
          <w:spacing w:val="8"/>
          <w:sz w:val="44"/>
          <w:szCs w:val="44"/>
          <w:shd w:val="clear" w:color="auto" w:fill="FFFFFF"/>
        </w:rPr>
        <w:t>关于</w:t>
      </w:r>
      <w:r>
        <w:rPr>
          <w:rStyle w:val="7"/>
          <w:rFonts w:hint="eastAsia" w:ascii="方正小标宋简体" w:hAnsi="方正小标宋简体" w:eastAsia="方正小标宋简体" w:cs="方正小标宋简体"/>
          <w:b w:val="0"/>
          <w:bCs/>
          <w:i w:val="0"/>
          <w:iCs w:val="0"/>
          <w:caps w:val="0"/>
          <w:color w:val="000000"/>
          <w:spacing w:val="8"/>
          <w:sz w:val="44"/>
          <w:szCs w:val="44"/>
          <w:shd w:val="clear" w:color="auto" w:fill="FFFFFF"/>
          <w:lang w:eastAsia="zh-CN"/>
        </w:rPr>
        <w:t>公开征求</w:t>
      </w:r>
      <w:r>
        <w:rPr>
          <w:rStyle w:val="7"/>
          <w:rFonts w:hint="eastAsia" w:ascii="方正小标宋简体" w:hAnsi="方正小标宋简体" w:eastAsia="方正小标宋简体" w:cs="方正小标宋简体"/>
          <w:b w:val="0"/>
          <w:bCs/>
          <w:i w:val="0"/>
          <w:iCs w:val="0"/>
          <w:caps w:val="0"/>
          <w:color w:val="000000"/>
          <w:spacing w:val="8"/>
          <w:sz w:val="44"/>
          <w:szCs w:val="44"/>
          <w:shd w:val="clear" w:color="auto" w:fill="FFFFFF"/>
        </w:rPr>
        <w:t>《</w:t>
      </w:r>
      <w:r>
        <w:rPr>
          <w:rStyle w:val="7"/>
          <w:rFonts w:hint="eastAsia" w:ascii="方正小标宋简体" w:hAnsi="方正小标宋简体" w:eastAsia="方正小标宋简体" w:cs="方正小标宋简体"/>
          <w:b w:val="0"/>
          <w:bCs/>
          <w:i w:val="0"/>
          <w:iCs w:val="0"/>
          <w:caps w:val="0"/>
          <w:color w:val="000000"/>
          <w:spacing w:val="8"/>
          <w:sz w:val="44"/>
          <w:szCs w:val="44"/>
          <w:shd w:val="clear" w:color="auto" w:fill="FFFFFF"/>
          <w:lang w:eastAsia="zh-CN"/>
        </w:rPr>
        <w:t>新晃侗族自治县</w:t>
      </w:r>
      <w:r>
        <w:rPr>
          <w:rStyle w:val="7"/>
          <w:rFonts w:hint="eastAsia" w:ascii="方正小标宋简体" w:hAnsi="方正小标宋简体" w:eastAsia="方正小标宋简体" w:cs="方正小标宋简体"/>
          <w:b w:val="0"/>
          <w:bCs/>
          <w:i w:val="0"/>
          <w:iCs w:val="0"/>
          <w:caps w:val="0"/>
          <w:color w:val="000000"/>
          <w:spacing w:val="8"/>
          <w:sz w:val="44"/>
          <w:szCs w:val="44"/>
          <w:shd w:val="clear" w:color="auto" w:fill="FFFFFF"/>
          <w:lang w:val="en-US" w:eastAsia="zh-CN"/>
        </w:rPr>
        <w:t>建设生育友好型社会工作实施方案</w:t>
      </w:r>
      <w:r>
        <w:rPr>
          <w:rStyle w:val="7"/>
          <w:rFonts w:hint="eastAsia" w:ascii="方正小标宋简体" w:hAnsi="方正小标宋简体" w:eastAsia="方正小标宋简体" w:cs="方正小标宋简体"/>
          <w:b w:val="0"/>
          <w:bCs/>
          <w:i w:val="0"/>
          <w:iCs w:val="0"/>
          <w:caps w:val="0"/>
          <w:color w:val="000000"/>
          <w:spacing w:val="8"/>
          <w:sz w:val="44"/>
          <w:szCs w:val="44"/>
          <w:shd w:val="clear" w:color="auto" w:fill="FFFFFF"/>
        </w:rPr>
        <w:t>》意见</w:t>
      </w:r>
      <w:r>
        <w:rPr>
          <w:rStyle w:val="7"/>
          <w:rFonts w:hint="eastAsia" w:ascii="方正小标宋简体" w:hAnsi="方正小标宋简体" w:eastAsia="方正小标宋简体" w:cs="方正小标宋简体"/>
          <w:b w:val="0"/>
          <w:bCs/>
          <w:i w:val="0"/>
          <w:iCs w:val="0"/>
          <w:caps w:val="0"/>
          <w:color w:val="000000"/>
          <w:spacing w:val="8"/>
          <w:sz w:val="44"/>
          <w:szCs w:val="44"/>
          <w:shd w:val="clear" w:color="auto" w:fill="FFFFFF"/>
          <w:lang w:val="en-US" w:eastAsia="zh-CN"/>
        </w:rPr>
        <w:t>的</w:t>
      </w:r>
      <w:r>
        <w:rPr>
          <w:rStyle w:val="7"/>
          <w:rFonts w:hint="eastAsia" w:ascii="方正小标宋简体" w:hAnsi="方正小标宋简体" w:eastAsia="方正小标宋简体" w:cs="方正小标宋简体"/>
          <w:b w:val="0"/>
          <w:bCs/>
          <w:i w:val="0"/>
          <w:iCs w:val="0"/>
          <w:caps w:val="0"/>
          <w:color w:val="000000"/>
          <w:spacing w:val="8"/>
          <w:sz w:val="44"/>
          <w:szCs w:val="44"/>
          <w:shd w:val="clear" w:color="auto" w:fill="FFFFFF"/>
          <w:lang w:eastAsia="zh-CN"/>
        </w:rPr>
        <w:t>通知</w:t>
      </w:r>
    </w:p>
    <w:p w14:paraId="6D8909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Style w:val="7"/>
          <w:rFonts w:ascii="Microsoft YaHei UI" w:hAnsi="Microsoft YaHei UI" w:eastAsia="Microsoft YaHei UI" w:cs="Microsoft YaHei UI"/>
          <w:i w:val="0"/>
          <w:iCs w:val="0"/>
          <w:caps w:val="0"/>
          <w:color w:val="000000"/>
          <w:spacing w:val="8"/>
          <w:sz w:val="30"/>
          <w:szCs w:val="30"/>
          <w:shd w:val="clear" w:color="auto" w:fill="FFFFFF"/>
        </w:rPr>
      </w:pPr>
    </w:p>
    <w:p w14:paraId="1756E9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 w:hAnsi="仿宋" w:eastAsia="仿宋" w:cs="仿宋"/>
          <w:sz w:val="32"/>
          <w:szCs w:val="32"/>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促进人口高质量发展，全力建设生育友好型社会，</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国务院办公厅印发</w:t>
      </w:r>
      <w:r>
        <w:rPr>
          <w:rFonts w:hint="eastAsia" w:ascii="仿宋_GB2312" w:hAnsi="仿宋_GB2312" w:eastAsia="仿宋_GB2312" w:cs="仿宋_GB2312"/>
          <w:sz w:val="32"/>
          <w:szCs w:val="32"/>
          <w:lang w:val="en-US" w:eastAsia="zh-CN"/>
        </w:rPr>
        <w:t>〈关于加快完善生育支持政策体系抢劫建设生育友好型社会的若干措施〉的通知</w:t>
      </w:r>
      <w:r>
        <w:rPr>
          <w:rFonts w:hint="eastAsia" w:ascii="仿宋_GB2312" w:hAnsi="仿宋_GB2312" w:eastAsia="仿宋_GB2312" w:cs="仿宋_GB2312"/>
          <w:sz w:val="32"/>
          <w:szCs w:val="32"/>
        </w:rPr>
        <w:t>》</w:t>
      </w:r>
      <w:bookmarkStart w:id="0" w:name="_GoBack"/>
      <w:bookmarkEnd w:id="0"/>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国办发</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8号)、《</w:t>
      </w:r>
      <w:r>
        <w:rPr>
          <w:rFonts w:hint="eastAsia" w:ascii="仿宋_GB2312" w:hAnsi="仿宋_GB2312" w:eastAsia="仿宋_GB2312" w:cs="仿宋_GB2312"/>
          <w:sz w:val="32"/>
          <w:szCs w:val="32"/>
          <w:lang w:eastAsia="zh-CN"/>
        </w:rPr>
        <w:t>湖南省人民政府办公厅印发</w:t>
      </w:r>
      <w:r>
        <w:rPr>
          <w:rFonts w:hint="eastAsia" w:ascii="仿宋_GB2312" w:hAnsi="仿宋_GB2312" w:eastAsia="仿宋_GB2312" w:cs="仿宋_GB2312"/>
          <w:sz w:val="32"/>
          <w:szCs w:val="32"/>
          <w:lang w:val="en-US" w:eastAsia="zh-CN"/>
        </w:rPr>
        <w:t>〈关于完善生育支持政策推动建设生育友好型社会的十条措施〉的通知</w:t>
      </w:r>
      <w:r>
        <w:rPr>
          <w:rFonts w:hint="eastAsia" w:ascii="仿宋_GB2312" w:hAnsi="仿宋_GB2312" w:eastAsia="仿宋_GB2312" w:cs="仿宋_GB2312"/>
          <w:sz w:val="32"/>
          <w:szCs w:val="32"/>
        </w:rPr>
        <w:t>》(湘</w:t>
      </w:r>
      <w:r>
        <w:rPr>
          <w:rFonts w:hint="eastAsia" w:ascii="仿宋_GB2312" w:hAnsi="仿宋_GB2312" w:eastAsia="仿宋_GB2312" w:cs="仿宋_GB2312"/>
          <w:sz w:val="32"/>
          <w:szCs w:val="32"/>
          <w:lang w:eastAsia="zh-CN"/>
        </w:rPr>
        <w:t>政办发</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号)等有关</w:t>
      </w:r>
      <w:r>
        <w:rPr>
          <w:rFonts w:hint="eastAsia" w:ascii="仿宋_GB2312" w:hAnsi="仿宋_GB2312" w:eastAsia="仿宋_GB2312" w:cs="仿宋_GB2312"/>
          <w:sz w:val="32"/>
          <w:szCs w:val="32"/>
          <w:lang w:eastAsia="zh-CN"/>
        </w:rPr>
        <w:t>文件精神</w:t>
      </w:r>
      <w:r>
        <w:rPr>
          <w:rFonts w:hint="eastAsia" w:ascii="仿宋_GB2312" w:hAnsi="仿宋_GB2312" w:eastAsia="仿宋_GB2312" w:cs="仿宋_GB2312"/>
          <w:sz w:val="32"/>
          <w:szCs w:val="32"/>
        </w:rPr>
        <w:t>，</w:t>
      </w:r>
      <w:r>
        <w:rPr>
          <w:rFonts w:hint="eastAsia" w:ascii="仿宋_GB2312" w:hAnsi="仿宋_GB2312" w:eastAsia="仿宋_GB2312" w:cs="仿宋_GB2312"/>
          <w:i w:val="0"/>
          <w:iCs w:val="0"/>
          <w:caps w:val="0"/>
          <w:color w:val="000000"/>
          <w:spacing w:val="8"/>
          <w:sz w:val="32"/>
          <w:szCs w:val="32"/>
          <w:shd w:val="clear" w:color="auto" w:fill="FFFFFF"/>
        </w:rPr>
        <w:t>我局起草了《</w:t>
      </w:r>
      <w:r>
        <w:rPr>
          <w:rFonts w:hint="eastAsia" w:ascii="仿宋_GB2312" w:hAnsi="仿宋_GB2312" w:eastAsia="仿宋_GB2312" w:cs="仿宋_GB2312"/>
          <w:i w:val="0"/>
          <w:iCs w:val="0"/>
          <w:caps w:val="0"/>
          <w:color w:val="000000"/>
          <w:spacing w:val="8"/>
          <w:sz w:val="32"/>
          <w:szCs w:val="32"/>
          <w:shd w:val="clear" w:color="auto" w:fill="FFFFFF"/>
          <w:lang w:eastAsia="zh-CN"/>
        </w:rPr>
        <w:t>新晃侗族自治县</w:t>
      </w:r>
      <w:r>
        <w:rPr>
          <w:rFonts w:hint="eastAsia" w:ascii="仿宋_GB2312" w:hAnsi="仿宋_GB2312" w:eastAsia="仿宋_GB2312" w:cs="仿宋_GB2312"/>
          <w:i w:val="0"/>
          <w:iCs w:val="0"/>
          <w:caps w:val="0"/>
          <w:color w:val="000000"/>
          <w:spacing w:val="8"/>
          <w:sz w:val="32"/>
          <w:szCs w:val="32"/>
          <w:shd w:val="clear" w:color="auto" w:fill="FFFFFF"/>
          <w:lang w:val="en-US" w:eastAsia="zh-CN"/>
        </w:rPr>
        <w:t>建设生育友好型社会工作实施方案</w:t>
      </w:r>
      <w:r>
        <w:rPr>
          <w:rFonts w:hint="eastAsia" w:ascii="仿宋_GB2312" w:hAnsi="仿宋_GB2312" w:eastAsia="仿宋_GB2312" w:cs="仿宋_GB2312"/>
          <w:i w:val="0"/>
          <w:iCs w:val="0"/>
          <w:caps w:val="0"/>
          <w:color w:val="000000"/>
          <w:spacing w:val="8"/>
          <w:sz w:val="32"/>
          <w:szCs w:val="32"/>
          <w:shd w:val="clear" w:color="auto" w:fill="FFFFFF"/>
        </w:rPr>
        <w:t>》，现</w:t>
      </w:r>
      <w:r>
        <w:rPr>
          <w:rFonts w:hint="eastAsia" w:ascii="仿宋" w:hAnsi="仿宋" w:eastAsia="仿宋" w:cs="仿宋"/>
          <w:i w:val="0"/>
          <w:iCs w:val="0"/>
          <w:caps w:val="0"/>
          <w:color w:val="3D3D3D"/>
          <w:spacing w:val="0"/>
          <w:sz w:val="32"/>
          <w:szCs w:val="32"/>
          <w:shd w:val="clear" w:fill="FFFFFF"/>
        </w:rPr>
        <w:t>公开征求社会各界和各有关单位的意见和建议，公告时间为202</w:t>
      </w:r>
      <w:r>
        <w:rPr>
          <w:rFonts w:hint="eastAsia" w:ascii="仿宋" w:hAnsi="仿宋" w:eastAsia="仿宋" w:cs="仿宋"/>
          <w:i w:val="0"/>
          <w:iCs w:val="0"/>
          <w:caps w:val="0"/>
          <w:color w:val="3D3D3D"/>
          <w:spacing w:val="0"/>
          <w:sz w:val="32"/>
          <w:szCs w:val="32"/>
          <w:shd w:val="clear" w:fill="FFFFFF"/>
          <w:lang w:val="en-US" w:eastAsia="zh-CN"/>
        </w:rPr>
        <w:t>6</w:t>
      </w:r>
      <w:r>
        <w:rPr>
          <w:rFonts w:hint="eastAsia" w:ascii="仿宋" w:hAnsi="仿宋" w:eastAsia="仿宋" w:cs="仿宋"/>
          <w:i w:val="0"/>
          <w:iCs w:val="0"/>
          <w:caps w:val="0"/>
          <w:color w:val="3D3D3D"/>
          <w:spacing w:val="0"/>
          <w:sz w:val="32"/>
          <w:szCs w:val="32"/>
          <w:shd w:val="clear" w:fill="FFFFFF"/>
        </w:rPr>
        <w:t>年</w:t>
      </w:r>
      <w:r>
        <w:rPr>
          <w:rFonts w:hint="eastAsia" w:ascii="仿宋" w:hAnsi="仿宋" w:eastAsia="仿宋" w:cs="仿宋"/>
          <w:i w:val="0"/>
          <w:iCs w:val="0"/>
          <w:caps w:val="0"/>
          <w:color w:val="3D3D3D"/>
          <w:spacing w:val="0"/>
          <w:sz w:val="32"/>
          <w:szCs w:val="32"/>
          <w:shd w:val="clear" w:fill="FFFFFF"/>
          <w:lang w:val="en-US" w:eastAsia="zh-CN"/>
        </w:rPr>
        <w:t>4</w:t>
      </w:r>
      <w:r>
        <w:rPr>
          <w:rFonts w:hint="eastAsia" w:ascii="仿宋" w:hAnsi="仿宋" w:eastAsia="仿宋" w:cs="仿宋"/>
          <w:i w:val="0"/>
          <w:iCs w:val="0"/>
          <w:caps w:val="0"/>
          <w:color w:val="3D3D3D"/>
          <w:spacing w:val="0"/>
          <w:sz w:val="32"/>
          <w:szCs w:val="32"/>
          <w:shd w:val="clear" w:fill="FFFFFF"/>
        </w:rPr>
        <w:t>月</w:t>
      </w:r>
      <w:r>
        <w:rPr>
          <w:rFonts w:hint="eastAsia" w:ascii="仿宋" w:hAnsi="仿宋" w:eastAsia="仿宋" w:cs="仿宋"/>
          <w:i w:val="0"/>
          <w:iCs w:val="0"/>
          <w:caps w:val="0"/>
          <w:color w:val="3D3D3D"/>
          <w:spacing w:val="0"/>
          <w:sz w:val="32"/>
          <w:szCs w:val="32"/>
          <w:shd w:val="clear" w:fill="FFFFFF"/>
          <w:lang w:val="en-US" w:eastAsia="zh-CN"/>
        </w:rPr>
        <w:t>3</w:t>
      </w:r>
      <w:r>
        <w:rPr>
          <w:rFonts w:hint="eastAsia" w:ascii="仿宋" w:hAnsi="仿宋" w:eastAsia="仿宋" w:cs="仿宋"/>
          <w:i w:val="0"/>
          <w:iCs w:val="0"/>
          <w:caps w:val="0"/>
          <w:color w:val="3D3D3D"/>
          <w:spacing w:val="0"/>
          <w:sz w:val="32"/>
          <w:szCs w:val="32"/>
          <w:shd w:val="clear" w:fill="FFFFFF"/>
        </w:rPr>
        <w:t>日至202</w:t>
      </w:r>
      <w:r>
        <w:rPr>
          <w:rFonts w:hint="eastAsia" w:ascii="仿宋" w:hAnsi="仿宋" w:eastAsia="仿宋" w:cs="仿宋"/>
          <w:i w:val="0"/>
          <w:iCs w:val="0"/>
          <w:caps w:val="0"/>
          <w:color w:val="3D3D3D"/>
          <w:spacing w:val="0"/>
          <w:sz w:val="32"/>
          <w:szCs w:val="32"/>
          <w:shd w:val="clear" w:fill="FFFFFF"/>
          <w:lang w:val="en-US" w:eastAsia="zh-CN"/>
        </w:rPr>
        <w:t>6</w:t>
      </w:r>
      <w:r>
        <w:rPr>
          <w:rFonts w:hint="eastAsia" w:ascii="仿宋" w:hAnsi="仿宋" w:eastAsia="仿宋" w:cs="仿宋"/>
          <w:i w:val="0"/>
          <w:iCs w:val="0"/>
          <w:caps w:val="0"/>
          <w:color w:val="3D3D3D"/>
          <w:spacing w:val="0"/>
          <w:sz w:val="32"/>
          <w:szCs w:val="32"/>
          <w:shd w:val="clear" w:fill="FFFFFF"/>
        </w:rPr>
        <w:t>年</w:t>
      </w:r>
      <w:r>
        <w:rPr>
          <w:rFonts w:hint="eastAsia" w:ascii="仿宋" w:hAnsi="仿宋" w:eastAsia="仿宋" w:cs="仿宋"/>
          <w:i w:val="0"/>
          <w:iCs w:val="0"/>
          <w:caps w:val="0"/>
          <w:color w:val="3D3D3D"/>
          <w:spacing w:val="0"/>
          <w:sz w:val="32"/>
          <w:szCs w:val="32"/>
          <w:shd w:val="clear" w:fill="FFFFFF"/>
          <w:lang w:val="en-US" w:eastAsia="zh-CN"/>
        </w:rPr>
        <w:t>4</w:t>
      </w:r>
      <w:r>
        <w:rPr>
          <w:rFonts w:hint="eastAsia" w:ascii="仿宋" w:hAnsi="仿宋" w:eastAsia="仿宋" w:cs="仿宋"/>
          <w:i w:val="0"/>
          <w:iCs w:val="0"/>
          <w:caps w:val="0"/>
          <w:color w:val="3D3D3D"/>
          <w:spacing w:val="0"/>
          <w:sz w:val="32"/>
          <w:szCs w:val="32"/>
          <w:shd w:val="clear" w:fill="FFFFFF"/>
        </w:rPr>
        <w:t>月</w:t>
      </w:r>
      <w:r>
        <w:rPr>
          <w:rFonts w:hint="eastAsia" w:ascii="仿宋" w:hAnsi="仿宋" w:eastAsia="仿宋" w:cs="仿宋"/>
          <w:i w:val="0"/>
          <w:iCs w:val="0"/>
          <w:caps w:val="0"/>
          <w:color w:val="3D3D3D"/>
          <w:spacing w:val="0"/>
          <w:sz w:val="32"/>
          <w:szCs w:val="32"/>
          <w:shd w:val="clear" w:fill="FFFFFF"/>
          <w:lang w:val="en-US" w:eastAsia="zh-CN"/>
        </w:rPr>
        <w:t>12</w:t>
      </w:r>
      <w:r>
        <w:rPr>
          <w:rFonts w:hint="eastAsia" w:ascii="仿宋" w:hAnsi="仿宋" w:eastAsia="仿宋" w:cs="仿宋"/>
          <w:i w:val="0"/>
          <w:iCs w:val="0"/>
          <w:caps w:val="0"/>
          <w:color w:val="3D3D3D"/>
          <w:spacing w:val="0"/>
          <w:sz w:val="32"/>
          <w:szCs w:val="32"/>
          <w:shd w:val="clear" w:fill="FFFFFF"/>
        </w:rPr>
        <w:t>日。欢迎各界人士和</w:t>
      </w:r>
      <w:r>
        <w:rPr>
          <w:rFonts w:hint="eastAsia" w:ascii="仿宋" w:hAnsi="仿宋" w:eastAsia="仿宋" w:cs="仿宋"/>
          <w:sz w:val="32"/>
          <w:szCs w:val="32"/>
        </w:rPr>
        <w:t>各有关单位通过以下三种方式提出意见和建议：</w:t>
      </w:r>
    </w:p>
    <w:p w14:paraId="5F45F5AB">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一、线上反馈方式：在新晃县政府门户网站意见征集专栏在线反馈意见。</w:t>
      </w:r>
    </w:p>
    <w:p w14:paraId="1CDA664C">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二、通过信函方式将意见寄至：新晃县</w:t>
      </w:r>
      <w:r>
        <w:rPr>
          <w:rFonts w:hint="eastAsia" w:ascii="仿宋" w:hAnsi="仿宋" w:eastAsia="仿宋" w:cs="仿宋"/>
          <w:sz w:val="32"/>
          <w:szCs w:val="32"/>
          <w:lang w:val="en-US" w:eastAsia="zh-CN"/>
        </w:rPr>
        <w:t>卫生健康局</w:t>
      </w:r>
      <w:r>
        <w:rPr>
          <w:rFonts w:hint="eastAsia" w:ascii="仿宋" w:hAnsi="仿宋" w:eastAsia="仿宋" w:cs="仿宋"/>
          <w:sz w:val="32"/>
          <w:szCs w:val="32"/>
        </w:rPr>
        <w:t>，邮编：419200。</w:t>
      </w:r>
    </w:p>
    <w:p w14:paraId="1D886840">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三、通过电子邮件方式将意见发送至</w:t>
      </w:r>
      <w:r>
        <w:rPr>
          <w:rFonts w:hint="eastAsia" w:ascii="黑体" w:hAnsi="黑体" w:eastAsia="黑体" w:cs="黑体"/>
          <w:sz w:val="32"/>
          <w:szCs w:val="32"/>
          <w:lang w:val="en-US" w:eastAsia="zh-CN"/>
        </w:rPr>
        <w:t>xhxwjj2166@163.com</w:t>
      </w:r>
    </w:p>
    <w:p w14:paraId="63709F9B">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联系电话：0745—6222166</w:t>
      </w:r>
    </w:p>
    <w:p w14:paraId="227AAE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73" w:firstLineChars="200"/>
        <w:jc w:val="both"/>
        <w:textAlignment w:val="auto"/>
        <w:rPr>
          <w:rStyle w:val="7"/>
          <w:rFonts w:hint="eastAsia" w:ascii="仿宋_GB2312" w:hAnsi="仿宋_GB2312" w:eastAsia="仿宋_GB2312" w:cs="仿宋_GB2312"/>
          <w:b/>
          <w:i w:val="0"/>
          <w:iCs w:val="0"/>
          <w:caps w:val="0"/>
          <w:color w:val="auto"/>
          <w:spacing w:val="8"/>
          <w:sz w:val="32"/>
          <w:szCs w:val="32"/>
          <w:shd w:val="clear" w:color="auto" w:fill="FFFFFF"/>
          <w:lang w:val="en-US" w:eastAsia="zh-CN"/>
        </w:rPr>
      </w:pPr>
      <w:r>
        <w:rPr>
          <w:rStyle w:val="7"/>
          <w:rFonts w:hint="eastAsia" w:ascii="仿宋_GB2312" w:hAnsi="仿宋_GB2312" w:eastAsia="仿宋_GB2312" w:cs="仿宋_GB2312"/>
          <w:b/>
          <w:i w:val="0"/>
          <w:iCs w:val="0"/>
          <w:caps w:val="0"/>
          <w:color w:val="auto"/>
          <w:spacing w:val="8"/>
          <w:sz w:val="32"/>
          <w:szCs w:val="32"/>
          <w:shd w:val="clear" w:color="auto" w:fill="FFFFFF"/>
          <w:lang w:val="en-US" w:eastAsia="zh-CN"/>
        </w:rPr>
        <w:t xml:space="preserve">   </w:t>
      </w:r>
    </w:p>
    <w:p w14:paraId="767D37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jc w:val="both"/>
        <w:textAlignment w:val="auto"/>
        <w:rPr>
          <w:rStyle w:val="7"/>
          <w:rFonts w:hint="eastAsia" w:ascii="仿宋_GB2312" w:hAnsi="仿宋_GB2312" w:eastAsia="仿宋_GB2312" w:cs="仿宋_GB2312"/>
          <w:b w:val="0"/>
          <w:bCs w:val="0"/>
          <w:i w:val="0"/>
          <w:iCs w:val="0"/>
          <w:caps w:val="0"/>
          <w:color w:val="auto"/>
          <w:spacing w:val="8"/>
          <w:sz w:val="32"/>
          <w:szCs w:val="32"/>
          <w:shd w:val="clear" w:color="auto" w:fill="FFFFFF"/>
          <w:lang w:eastAsia="zh-CN"/>
        </w:rPr>
      </w:pPr>
      <w:r>
        <w:rPr>
          <w:rStyle w:val="7"/>
          <w:rFonts w:hint="eastAsia" w:ascii="仿宋_GB2312" w:hAnsi="仿宋_GB2312" w:eastAsia="仿宋_GB2312" w:cs="仿宋_GB2312"/>
          <w:b w:val="0"/>
          <w:bCs w:val="0"/>
          <w:i w:val="0"/>
          <w:iCs w:val="0"/>
          <w:caps w:val="0"/>
          <w:color w:val="auto"/>
          <w:spacing w:val="8"/>
          <w:sz w:val="32"/>
          <w:szCs w:val="32"/>
          <w:shd w:val="clear" w:color="auto" w:fill="FFFFFF"/>
        </w:rPr>
        <w:t>附件：</w:t>
      </w:r>
      <w:r>
        <w:rPr>
          <w:rStyle w:val="7"/>
          <w:rFonts w:hint="eastAsia" w:ascii="仿宋_GB2312" w:hAnsi="仿宋_GB2312" w:eastAsia="仿宋_GB2312" w:cs="仿宋_GB2312"/>
          <w:b w:val="0"/>
          <w:bCs w:val="0"/>
          <w:i w:val="0"/>
          <w:iCs w:val="0"/>
          <w:caps w:val="0"/>
          <w:color w:val="auto"/>
          <w:spacing w:val="8"/>
          <w:sz w:val="32"/>
          <w:szCs w:val="32"/>
          <w:shd w:val="clear" w:color="auto" w:fill="FFFFFF"/>
          <w:lang w:eastAsia="zh-CN"/>
        </w:rPr>
        <w:t>新晃侗族自治县建设生育友好型社会工作实施方案</w:t>
      </w:r>
    </w:p>
    <w:p w14:paraId="4BDA58BE">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b w:val="0"/>
          <w:bCs w:val="0"/>
          <w:sz w:val="32"/>
          <w:szCs w:val="32"/>
          <w:lang w:eastAsia="zh-CN"/>
        </w:rPr>
      </w:pPr>
    </w:p>
    <w:p w14:paraId="5EFC42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4704" w:firstLineChars="1400"/>
        <w:jc w:val="both"/>
        <w:textAlignment w:val="auto"/>
        <w:rPr>
          <w:rStyle w:val="7"/>
          <w:rFonts w:hint="eastAsia" w:ascii="仿宋_GB2312" w:hAnsi="仿宋_GB2312" w:eastAsia="仿宋_GB2312" w:cs="仿宋_GB2312"/>
          <w:b w:val="0"/>
          <w:bCs w:val="0"/>
          <w:i w:val="0"/>
          <w:iCs w:val="0"/>
          <w:caps w:val="0"/>
          <w:color w:val="auto"/>
          <w:spacing w:val="8"/>
          <w:sz w:val="32"/>
          <w:szCs w:val="32"/>
          <w:shd w:val="clear" w:color="auto" w:fill="FFFFFF"/>
          <w:lang w:eastAsia="zh-CN"/>
        </w:rPr>
      </w:pPr>
      <w:r>
        <w:rPr>
          <w:rStyle w:val="7"/>
          <w:rFonts w:hint="eastAsia" w:ascii="仿宋_GB2312" w:hAnsi="仿宋_GB2312" w:eastAsia="仿宋_GB2312" w:cs="仿宋_GB2312"/>
          <w:b w:val="0"/>
          <w:bCs w:val="0"/>
          <w:i w:val="0"/>
          <w:iCs w:val="0"/>
          <w:caps w:val="0"/>
          <w:color w:val="auto"/>
          <w:spacing w:val="8"/>
          <w:sz w:val="32"/>
          <w:szCs w:val="32"/>
          <w:shd w:val="clear" w:color="auto" w:fill="FFFFFF"/>
          <w:lang w:eastAsia="zh-CN"/>
        </w:rPr>
        <w:t>新晃侗族自治县卫生健康局</w:t>
      </w:r>
    </w:p>
    <w:p w14:paraId="77F20B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both"/>
        <w:textAlignment w:val="auto"/>
        <w:rPr>
          <w:rStyle w:val="7"/>
          <w:rFonts w:hint="eastAsia" w:ascii="仿宋_GB2312" w:hAnsi="仿宋_GB2312" w:eastAsia="仿宋_GB2312" w:cs="仿宋_GB2312"/>
          <w:b w:val="0"/>
          <w:bCs w:val="0"/>
          <w:i w:val="0"/>
          <w:iCs w:val="0"/>
          <w:caps w:val="0"/>
          <w:color w:val="auto"/>
          <w:spacing w:val="8"/>
          <w:sz w:val="32"/>
          <w:szCs w:val="32"/>
          <w:shd w:val="clear" w:color="auto" w:fill="FFFFFF"/>
        </w:rPr>
      </w:pPr>
      <w:r>
        <w:rPr>
          <w:rStyle w:val="7"/>
          <w:rFonts w:hint="eastAsia" w:ascii="仿宋_GB2312" w:hAnsi="仿宋_GB2312" w:eastAsia="仿宋_GB2312" w:cs="仿宋_GB2312"/>
          <w:b w:val="0"/>
          <w:bCs w:val="0"/>
          <w:i w:val="0"/>
          <w:iCs w:val="0"/>
          <w:caps w:val="0"/>
          <w:color w:val="auto"/>
          <w:spacing w:val="8"/>
          <w:sz w:val="32"/>
          <w:szCs w:val="32"/>
          <w:shd w:val="clear" w:color="auto" w:fill="FFFFFF"/>
          <w:lang w:val="en-US" w:eastAsia="zh-CN"/>
        </w:rPr>
        <w:t xml:space="preserve">                           </w:t>
      </w:r>
      <w:r>
        <w:rPr>
          <w:rStyle w:val="7"/>
          <w:rFonts w:hint="eastAsia" w:ascii="仿宋_GB2312" w:hAnsi="仿宋_GB2312" w:eastAsia="仿宋_GB2312" w:cs="仿宋_GB2312"/>
          <w:b w:val="0"/>
          <w:bCs w:val="0"/>
          <w:i w:val="0"/>
          <w:iCs w:val="0"/>
          <w:caps w:val="0"/>
          <w:color w:val="auto"/>
          <w:spacing w:val="8"/>
          <w:sz w:val="32"/>
          <w:szCs w:val="32"/>
          <w:shd w:val="clear" w:color="auto" w:fill="FFFFFF"/>
        </w:rPr>
        <w:t>202</w:t>
      </w:r>
      <w:r>
        <w:rPr>
          <w:rStyle w:val="7"/>
          <w:rFonts w:hint="eastAsia" w:ascii="仿宋_GB2312" w:hAnsi="仿宋_GB2312" w:eastAsia="仿宋_GB2312" w:cs="仿宋_GB2312"/>
          <w:b w:val="0"/>
          <w:bCs w:val="0"/>
          <w:i w:val="0"/>
          <w:iCs w:val="0"/>
          <w:caps w:val="0"/>
          <w:color w:val="auto"/>
          <w:spacing w:val="8"/>
          <w:sz w:val="32"/>
          <w:szCs w:val="32"/>
          <w:shd w:val="clear" w:color="auto" w:fill="FFFFFF"/>
          <w:lang w:val="en-US" w:eastAsia="zh-CN"/>
        </w:rPr>
        <w:t>6</w:t>
      </w:r>
      <w:r>
        <w:rPr>
          <w:rStyle w:val="7"/>
          <w:rFonts w:hint="eastAsia" w:ascii="仿宋_GB2312" w:hAnsi="仿宋_GB2312" w:eastAsia="仿宋_GB2312" w:cs="仿宋_GB2312"/>
          <w:b w:val="0"/>
          <w:bCs w:val="0"/>
          <w:i w:val="0"/>
          <w:iCs w:val="0"/>
          <w:caps w:val="0"/>
          <w:color w:val="auto"/>
          <w:spacing w:val="8"/>
          <w:sz w:val="32"/>
          <w:szCs w:val="32"/>
          <w:shd w:val="clear" w:color="auto" w:fill="FFFFFF"/>
        </w:rPr>
        <w:t>年</w:t>
      </w:r>
      <w:r>
        <w:rPr>
          <w:rStyle w:val="7"/>
          <w:rFonts w:hint="eastAsia" w:ascii="仿宋_GB2312" w:hAnsi="仿宋_GB2312" w:eastAsia="仿宋_GB2312" w:cs="仿宋_GB2312"/>
          <w:b w:val="0"/>
          <w:bCs w:val="0"/>
          <w:i w:val="0"/>
          <w:iCs w:val="0"/>
          <w:caps w:val="0"/>
          <w:color w:val="auto"/>
          <w:spacing w:val="8"/>
          <w:sz w:val="32"/>
          <w:szCs w:val="32"/>
          <w:shd w:val="clear" w:color="auto" w:fill="FFFFFF"/>
          <w:lang w:val="en-US" w:eastAsia="zh-CN"/>
        </w:rPr>
        <w:t>4</w:t>
      </w:r>
      <w:r>
        <w:rPr>
          <w:rStyle w:val="7"/>
          <w:rFonts w:hint="eastAsia" w:ascii="仿宋_GB2312" w:hAnsi="仿宋_GB2312" w:eastAsia="仿宋_GB2312" w:cs="仿宋_GB2312"/>
          <w:b w:val="0"/>
          <w:bCs w:val="0"/>
          <w:i w:val="0"/>
          <w:iCs w:val="0"/>
          <w:caps w:val="0"/>
          <w:color w:val="auto"/>
          <w:spacing w:val="8"/>
          <w:sz w:val="32"/>
          <w:szCs w:val="32"/>
          <w:shd w:val="clear" w:color="auto" w:fill="FFFFFF"/>
        </w:rPr>
        <w:t>月</w:t>
      </w:r>
      <w:r>
        <w:rPr>
          <w:rStyle w:val="7"/>
          <w:rFonts w:hint="eastAsia" w:ascii="仿宋_GB2312" w:hAnsi="仿宋_GB2312" w:eastAsia="仿宋_GB2312" w:cs="仿宋_GB2312"/>
          <w:b w:val="0"/>
          <w:bCs w:val="0"/>
          <w:i w:val="0"/>
          <w:iCs w:val="0"/>
          <w:caps w:val="0"/>
          <w:color w:val="auto"/>
          <w:spacing w:val="8"/>
          <w:sz w:val="32"/>
          <w:szCs w:val="32"/>
          <w:shd w:val="clear" w:color="auto" w:fill="FFFFFF"/>
          <w:lang w:val="en-US" w:eastAsia="zh-CN"/>
        </w:rPr>
        <w:t>2</w:t>
      </w:r>
      <w:r>
        <w:rPr>
          <w:rStyle w:val="7"/>
          <w:rFonts w:hint="eastAsia" w:ascii="仿宋_GB2312" w:hAnsi="仿宋_GB2312" w:eastAsia="仿宋_GB2312" w:cs="仿宋_GB2312"/>
          <w:b w:val="0"/>
          <w:bCs w:val="0"/>
          <w:i w:val="0"/>
          <w:iCs w:val="0"/>
          <w:caps w:val="0"/>
          <w:color w:val="auto"/>
          <w:spacing w:val="8"/>
          <w:sz w:val="32"/>
          <w:szCs w:val="32"/>
          <w:shd w:val="clear" w:color="auto" w:fill="FFFFFF"/>
        </w:rPr>
        <w:t>日</w:t>
      </w:r>
    </w:p>
    <w:p w14:paraId="751A1A43">
      <w:pPr>
        <w:rPr>
          <w:rStyle w:val="7"/>
          <w:rFonts w:hint="eastAsia" w:ascii="仿宋_GB2312" w:hAnsi="仿宋_GB2312" w:eastAsia="仿宋_GB2312" w:cs="仿宋_GB2312"/>
          <w:b/>
          <w:i w:val="0"/>
          <w:iCs w:val="0"/>
          <w:caps w:val="0"/>
          <w:color w:val="auto"/>
          <w:spacing w:val="8"/>
          <w:sz w:val="32"/>
          <w:szCs w:val="32"/>
          <w:shd w:val="clear" w:color="auto" w:fill="FFFFFF"/>
        </w:rPr>
      </w:pPr>
    </w:p>
    <w:p w14:paraId="268C6A9C">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eastAsia" w:ascii="方正小标宋简体" w:hAnsi="方正小标宋简体" w:eastAsia="方正小标宋简体" w:cs="方正小标宋简体"/>
          <w:color w:val="auto"/>
          <w:sz w:val="44"/>
          <w:szCs w:val="44"/>
          <w:lang w:bidi="ar-SA"/>
        </w:rPr>
      </w:pPr>
      <w:r>
        <w:rPr>
          <w:rFonts w:hint="eastAsia" w:ascii="方正小标宋简体" w:hAnsi="方正小标宋简体" w:eastAsia="方正小标宋简体" w:cs="方正小标宋简体"/>
          <w:color w:val="auto"/>
          <w:sz w:val="44"/>
          <w:szCs w:val="44"/>
          <w:lang w:val="en-US" w:eastAsia="zh-CN" w:bidi="ar-SA"/>
        </w:rPr>
        <w:t>新晃侗族自治县</w:t>
      </w:r>
      <w:r>
        <w:rPr>
          <w:rFonts w:hint="eastAsia" w:ascii="方正小标宋简体" w:hAnsi="方正小标宋简体" w:eastAsia="方正小标宋简体" w:cs="方正小标宋简体"/>
          <w:color w:val="auto"/>
          <w:sz w:val="44"/>
          <w:szCs w:val="44"/>
          <w:lang w:eastAsia="zh-CN" w:bidi="ar-SA"/>
        </w:rPr>
        <w:t>建设</w:t>
      </w:r>
      <w:r>
        <w:rPr>
          <w:rFonts w:hint="eastAsia" w:ascii="方正小标宋简体" w:hAnsi="方正小标宋简体" w:eastAsia="方正小标宋简体" w:cs="方正小标宋简体"/>
          <w:color w:val="auto"/>
          <w:sz w:val="44"/>
          <w:szCs w:val="44"/>
          <w:lang w:bidi="ar-SA"/>
        </w:rPr>
        <w:t>生育友好型社会工作</w:t>
      </w:r>
    </w:p>
    <w:p w14:paraId="2E2A34C4">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eastAsia" w:ascii="方正小标宋简体" w:hAnsi="方正小标宋简体" w:eastAsia="方正小标宋简体" w:cs="方正小标宋简体"/>
          <w:color w:val="auto"/>
          <w:sz w:val="44"/>
          <w:szCs w:val="44"/>
          <w:lang w:bidi="ar-SA"/>
        </w:rPr>
      </w:pPr>
      <w:r>
        <w:rPr>
          <w:rFonts w:hint="eastAsia" w:ascii="方正小标宋简体" w:hAnsi="方正小标宋简体" w:eastAsia="方正小标宋简体" w:cs="方正小标宋简体"/>
          <w:color w:val="auto"/>
          <w:sz w:val="44"/>
          <w:szCs w:val="44"/>
          <w:lang w:bidi="ar-SA"/>
        </w:rPr>
        <w:t>实</w:t>
      </w:r>
      <w:r>
        <w:rPr>
          <w:rFonts w:hint="eastAsia" w:ascii="方正小标宋简体" w:hAnsi="方正小标宋简体" w:eastAsia="方正小标宋简体" w:cs="方正小标宋简体"/>
          <w:color w:val="auto"/>
          <w:sz w:val="44"/>
          <w:szCs w:val="44"/>
          <w:lang w:val="en-US" w:eastAsia="zh-CN" w:bidi="ar-SA"/>
        </w:rPr>
        <w:t xml:space="preserve"> </w:t>
      </w:r>
      <w:r>
        <w:rPr>
          <w:rFonts w:hint="eastAsia" w:ascii="方正小标宋简体" w:hAnsi="方正小标宋简体" w:eastAsia="方正小标宋简体" w:cs="方正小标宋简体"/>
          <w:color w:val="auto"/>
          <w:sz w:val="44"/>
          <w:szCs w:val="44"/>
          <w:lang w:bidi="ar-SA"/>
        </w:rPr>
        <w:t>施</w:t>
      </w:r>
      <w:r>
        <w:rPr>
          <w:rFonts w:hint="eastAsia" w:ascii="方正小标宋简体" w:hAnsi="方正小标宋简体" w:eastAsia="方正小标宋简体" w:cs="方正小标宋简体"/>
          <w:color w:val="auto"/>
          <w:sz w:val="44"/>
          <w:szCs w:val="44"/>
          <w:lang w:val="en-US" w:eastAsia="zh-CN" w:bidi="ar-SA"/>
        </w:rPr>
        <w:t xml:space="preserve"> </w:t>
      </w:r>
      <w:r>
        <w:rPr>
          <w:rFonts w:hint="eastAsia" w:ascii="方正小标宋简体" w:hAnsi="方正小标宋简体" w:eastAsia="方正小标宋简体" w:cs="方正小标宋简体"/>
          <w:color w:val="auto"/>
          <w:sz w:val="44"/>
          <w:szCs w:val="44"/>
          <w:lang w:bidi="ar-SA"/>
        </w:rPr>
        <w:t>方</w:t>
      </w:r>
      <w:r>
        <w:rPr>
          <w:rFonts w:hint="eastAsia" w:ascii="方正小标宋简体" w:hAnsi="方正小标宋简体" w:eastAsia="方正小标宋简体" w:cs="方正小标宋简体"/>
          <w:color w:val="auto"/>
          <w:sz w:val="44"/>
          <w:szCs w:val="44"/>
          <w:lang w:val="en-US" w:eastAsia="zh-CN" w:bidi="ar-SA"/>
        </w:rPr>
        <w:t xml:space="preserve"> </w:t>
      </w:r>
      <w:r>
        <w:rPr>
          <w:rFonts w:hint="eastAsia" w:ascii="方正小标宋简体" w:hAnsi="方正小标宋简体" w:eastAsia="方正小标宋简体" w:cs="方正小标宋简体"/>
          <w:color w:val="auto"/>
          <w:sz w:val="44"/>
          <w:szCs w:val="44"/>
          <w:lang w:bidi="ar-SA"/>
        </w:rPr>
        <w:t>案</w:t>
      </w:r>
    </w:p>
    <w:p w14:paraId="3D6B4D02">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eastAsia" w:ascii="方正小标宋简体" w:hAnsi="方正小标宋简体" w:eastAsia="方正小标宋简体" w:cs="方正小标宋简体"/>
          <w:color w:val="auto"/>
          <w:sz w:val="44"/>
          <w:szCs w:val="44"/>
          <w:lang w:eastAsia="zh-CN" w:bidi="ar-SA"/>
        </w:rPr>
      </w:pPr>
      <w:r>
        <w:rPr>
          <w:rFonts w:hint="eastAsia" w:ascii="方正小标宋简体" w:hAnsi="方正小标宋简体" w:eastAsia="方正小标宋简体" w:cs="方正小标宋简体"/>
          <w:color w:val="auto"/>
          <w:sz w:val="44"/>
          <w:szCs w:val="44"/>
          <w:lang w:eastAsia="zh-CN" w:bidi="ar-SA"/>
        </w:rPr>
        <w:t>（征求意见稿）</w:t>
      </w:r>
    </w:p>
    <w:p w14:paraId="0FB03A54">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1" w:firstLineChars="200"/>
        <w:textAlignment w:val="auto"/>
        <w:outlineLvl w:val="9"/>
        <w:rPr>
          <w:rFonts w:hint="eastAsia" w:ascii="仿宋_GB2312" w:hAnsi="仿宋_GB2312" w:eastAsia="仿宋_GB2312" w:cs="仿宋_GB2312"/>
          <w:b/>
          <w:bCs/>
          <w:color w:val="auto"/>
          <w:sz w:val="32"/>
          <w:szCs w:val="32"/>
          <w:lang w:eastAsia="zh-CN" w:bidi="ar-SA"/>
        </w:rPr>
      </w:pPr>
    </w:p>
    <w:p w14:paraId="115723D8">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eastAsia="zh-CN" w:bidi="ar-SA"/>
        </w:rPr>
        <w:t>为进一步助推人口高质量发展，聚焦“生、养、育”全链条需求，加快构建“婚恋</w:t>
      </w:r>
      <w:r>
        <w:rPr>
          <w:rFonts w:hint="eastAsia" w:ascii="仿宋_GB2312" w:hAnsi="仿宋_GB2312" w:eastAsia="仿宋_GB2312" w:cs="仿宋_GB2312"/>
          <w:color w:val="auto"/>
          <w:sz w:val="32"/>
          <w:szCs w:val="32"/>
          <w:lang w:val="en-US" w:eastAsia="zh-CN" w:bidi="ar-SA"/>
        </w:rPr>
        <w:t>—生育—托育—养育—教育”一体化生育支持政策体系，促进人口高质量发展，全力建设</w:t>
      </w:r>
      <w:r>
        <w:rPr>
          <w:rFonts w:hint="eastAsia" w:ascii="仿宋_GB2312" w:hAnsi="仿宋_GB2312" w:eastAsia="仿宋_GB2312" w:cs="仿宋_GB2312"/>
          <w:color w:val="auto"/>
          <w:sz w:val="32"/>
          <w:szCs w:val="32"/>
          <w:lang w:eastAsia="zh-CN" w:bidi="ar-SA"/>
        </w:rPr>
        <w:t>生育友好型社会，</w:t>
      </w:r>
      <w:r>
        <w:rPr>
          <w:rFonts w:hint="eastAsia" w:ascii="仿宋_GB2312" w:hAnsi="仿宋_GB2312" w:eastAsia="仿宋_GB2312" w:cs="仿宋_GB2312"/>
          <w:color w:val="auto"/>
          <w:sz w:val="32"/>
          <w:szCs w:val="32"/>
          <w:lang w:val="en-US" w:eastAsia="zh-CN" w:bidi="ar-SA"/>
        </w:rPr>
        <w:t>结合本县实际，特制定本方案。</w:t>
      </w:r>
    </w:p>
    <w:p w14:paraId="4521CDC0">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9"/>
        <w:rPr>
          <w:rFonts w:hint="eastAsia" w:ascii="国标黑体" w:hAnsi="国标黑体" w:eastAsia="国标黑体" w:cs="国标黑体"/>
          <w:b w:val="0"/>
          <w:bCs w:val="0"/>
          <w:color w:val="auto"/>
          <w:sz w:val="32"/>
          <w:szCs w:val="32"/>
        </w:rPr>
      </w:pPr>
      <w:r>
        <w:rPr>
          <w:rFonts w:hint="eastAsia" w:ascii="国标黑体" w:hAnsi="国标黑体" w:eastAsia="国标黑体" w:cs="国标黑体"/>
          <w:b w:val="0"/>
          <w:bCs w:val="0"/>
          <w:color w:val="auto"/>
          <w:sz w:val="32"/>
          <w:szCs w:val="32"/>
        </w:rPr>
        <w:t>一、工作目标</w:t>
      </w:r>
    </w:p>
    <w:p w14:paraId="48E92203">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9"/>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到20</w:t>
      </w:r>
      <w:r>
        <w:rPr>
          <w:rFonts w:hint="eastAsia" w:ascii="方正仿宋_GB2312" w:hAnsi="方正仿宋_GB2312" w:eastAsia="方正仿宋_GB2312" w:cs="方正仿宋_GB2312"/>
          <w:color w:val="auto"/>
          <w:sz w:val="32"/>
          <w:szCs w:val="32"/>
          <w:lang w:val="en-US" w:eastAsia="zh-CN"/>
        </w:rPr>
        <w:t>30</w:t>
      </w:r>
      <w:r>
        <w:rPr>
          <w:rFonts w:hint="eastAsia" w:ascii="方正仿宋_GB2312" w:hAnsi="方正仿宋_GB2312" w:eastAsia="方正仿宋_GB2312" w:cs="方正仿宋_GB2312"/>
          <w:color w:val="auto"/>
          <w:sz w:val="32"/>
          <w:szCs w:val="32"/>
        </w:rPr>
        <w:t>年底，实现以下核心目标：</w:t>
      </w:r>
    </w:p>
    <w:p w14:paraId="64E78933">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9"/>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rPr>
        <w:t>1. 优生优育服务覆盖率达</w:t>
      </w:r>
      <w:r>
        <w:rPr>
          <w:rFonts w:hint="eastAsia" w:ascii="方正仿宋_GB2312" w:hAnsi="方正仿宋_GB2312" w:eastAsia="方正仿宋_GB2312" w:cs="方正仿宋_GB2312"/>
          <w:color w:val="auto"/>
          <w:sz w:val="32"/>
          <w:szCs w:val="32"/>
          <w:lang w:val="en-US" w:eastAsia="zh-CN"/>
        </w:rPr>
        <w:t>100%</w:t>
      </w:r>
      <w:r>
        <w:rPr>
          <w:rFonts w:hint="eastAsia" w:ascii="方正仿宋_GB2312" w:hAnsi="方正仿宋_GB2312" w:eastAsia="方正仿宋_GB2312" w:cs="方正仿宋_GB2312"/>
          <w:color w:val="auto"/>
          <w:sz w:val="32"/>
          <w:szCs w:val="32"/>
        </w:rPr>
        <w:t>，孕前检查率</w:t>
      </w:r>
      <w:r>
        <w:rPr>
          <w:rFonts w:hint="eastAsia" w:ascii="方正仿宋_GB2312" w:hAnsi="方正仿宋_GB2312" w:eastAsia="方正仿宋_GB2312" w:cs="方正仿宋_GB2312"/>
          <w:color w:val="auto"/>
          <w:sz w:val="32"/>
          <w:szCs w:val="32"/>
          <w:lang w:eastAsia="zh-CN"/>
        </w:rPr>
        <w:t>达</w:t>
      </w:r>
      <w:r>
        <w:rPr>
          <w:rFonts w:hint="eastAsia" w:ascii="方正仿宋_GB2312" w:hAnsi="方正仿宋_GB2312" w:eastAsia="方正仿宋_GB2312" w:cs="方正仿宋_GB2312"/>
          <w:color w:val="auto"/>
          <w:sz w:val="32"/>
          <w:szCs w:val="32"/>
          <w:lang w:val="en-US" w:eastAsia="zh-CN"/>
        </w:rPr>
        <w:t>100</w:t>
      </w:r>
      <w:r>
        <w:rPr>
          <w:rFonts w:hint="eastAsia" w:ascii="方正仿宋_GB2312" w:hAnsi="方正仿宋_GB2312" w:eastAsia="方正仿宋_GB2312" w:cs="方正仿宋_GB2312"/>
          <w:color w:val="auto"/>
          <w:sz w:val="32"/>
          <w:szCs w:val="32"/>
        </w:rPr>
        <w:t>%，出生缺陷发生率持续下降</w:t>
      </w:r>
      <w:r>
        <w:rPr>
          <w:rFonts w:hint="eastAsia" w:ascii="方正仿宋_GB2312" w:hAnsi="方正仿宋_GB2312" w:eastAsia="方正仿宋_GB2312" w:cs="方正仿宋_GB2312"/>
          <w:color w:val="auto"/>
          <w:sz w:val="32"/>
          <w:szCs w:val="32"/>
          <w:lang w:eastAsia="zh-CN"/>
        </w:rPr>
        <w:t>。</w:t>
      </w:r>
    </w:p>
    <w:p w14:paraId="66FA91D2">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9"/>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2. </w:t>
      </w:r>
      <w:r>
        <w:rPr>
          <w:rFonts w:hint="eastAsia" w:ascii="方正仿宋_GB2312" w:hAnsi="方正仿宋_GB2312" w:eastAsia="方正仿宋_GB2312" w:cs="方正仿宋_GB2312"/>
          <w:color w:val="auto"/>
          <w:sz w:val="32"/>
          <w:szCs w:val="32"/>
          <w:lang w:eastAsia="zh-CN"/>
        </w:rPr>
        <w:t>全县</w:t>
      </w:r>
      <w:r>
        <w:rPr>
          <w:rFonts w:hint="eastAsia" w:ascii="方正仿宋_GB2312" w:hAnsi="方正仿宋_GB2312" w:eastAsia="方正仿宋_GB2312" w:cs="方正仿宋_GB2312"/>
          <w:color w:val="auto"/>
          <w:sz w:val="32"/>
          <w:szCs w:val="32"/>
        </w:rPr>
        <w:t>每千人口3岁以下婴幼儿托位数达</w:t>
      </w:r>
      <w:r>
        <w:rPr>
          <w:rFonts w:hint="eastAsia" w:ascii="方正仿宋_GB2312" w:hAnsi="方正仿宋_GB2312" w:eastAsia="方正仿宋_GB2312" w:cs="方正仿宋_GB2312"/>
          <w:color w:val="auto"/>
          <w:sz w:val="32"/>
          <w:szCs w:val="32"/>
          <w:lang w:val="en-US" w:eastAsia="zh-CN"/>
        </w:rPr>
        <w:t>4.8</w:t>
      </w:r>
      <w:r>
        <w:rPr>
          <w:rFonts w:hint="eastAsia" w:ascii="方正仿宋_GB2312" w:hAnsi="方正仿宋_GB2312" w:eastAsia="方正仿宋_GB2312" w:cs="方正仿宋_GB2312"/>
          <w:color w:val="auto"/>
          <w:sz w:val="32"/>
          <w:szCs w:val="32"/>
        </w:rPr>
        <w:t>个，普惠性托位占比不低于65%</w:t>
      </w:r>
      <w:r>
        <w:rPr>
          <w:rFonts w:hint="eastAsia" w:ascii="方正仿宋_GB2312" w:hAnsi="方正仿宋_GB2312" w:eastAsia="方正仿宋_GB2312" w:cs="方正仿宋_GB2312"/>
          <w:color w:val="auto"/>
          <w:sz w:val="32"/>
          <w:szCs w:val="32"/>
          <w:lang w:eastAsia="zh-CN"/>
        </w:rPr>
        <w:t>；鼓励</w:t>
      </w:r>
      <w:r>
        <w:rPr>
          <w:rFonts w:hint="eastAsia" w:ascii="方正仿宋_GB2312" w:hAnsi="方正仿宋_GB2312" w:eastAsia="方正仿宋_GB2312" w:cs="方正仿宋_GB2312"/>
          <w:color w:val="auto"/>
          <w:sz w:val="32"/>
          <w:szCs w:val="32"/>
        </w:rPr>
        <w:t>幼儿园利用空余资源开设2-3岁托班，实现有条件的幼儿园托班全覆盖。</w:t>
      </w:r>
    </w:p>
    <w:p w14:paraId="6BAD3196">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9"/>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rPr>
        <w:t>3. 生育休假制度全面落实，女性就业权益保障机制更加健全，职育平衡支持体系初步形成</w:t>
      </w:r>
      <w:r>
        <w:rPr>
          <w:rFonts w:hint="eastAsia" w:ascii="方正仿宋_GB2312" w:hAnsi="方正仿宋_GB2312" w:eastAsia="方正仿宋_GB2312" w:cs="方正仿宋_GB2312"/>
          <w:color w:val="auto"/>
          <w:sz w:val="32"/>
          <w:szCs w:val="32"/>
          <w:lang w:eastAsia="zh-CN"/>
        </w:rPr>
        <w:t>。</w:t>
      </w:r>
    </w:p>
    <w:p w14:paraId="6FB4C5FC">
      <w:pPr>
        <w:keepNext w:val="0"/>
        <w:keepLines w:val="0"/>
        <w:pageBreakBefore w:val="0"/>
        <w:widowControl w:val="0"/>
        <w:kinsoku/>
        <w:wordWrap/>
        <w:overflowPunct/>
        <w:topLinePunct w:val="0"/>
        <w:autoSpaceDE/>
        <w:autoSpaceDN/>
        <w:adjustRightInd/>
        <w:snapToGrid/>
        <w:spacing w:line="580" w:lineRule="exact"/>
        <w:ind w:left="0" w:firstLine="640" w:firstLineChars="200"/>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rPr>
        <w:t>4. 多子女家庭住房、教育、税收等支持政策落地见效，生育养育成本显著降低</w:t>
      </w:r>
      <w:r>
        <w:rPr>
          <w:rFonts w:hint="eastAsia" w:ascii="方正仿宋_GB2312" w:hAnsi="方正仿宋_GB2312" w:eastAsia="方正仿宋_GB2312" w:cs="方正仿宋_GB2312"/>
          <w:color w:val="auto"/>
          <w:sz w:val="32"/>
          <w:szCs w:val="32"/>
          <w:lang w:eastAsia="zh-CN"/>
        </w:rPr>
        <w:t>。</w:t>
      </w:r>
    </w:p>
    <w:p w14:paraId="19029CB0">
      <w:pPr>
        <w:keepNext w:val="0"/>
        <w:keepLines w:val="0"/>
        <w:pageBreakBefore w:val="0"/>
        <w:widowControl w:val="0"/>
        <w:kinsoku/>
        <w:wordWrap/>
        <w:overflowPunct/>
        <w:topLinePunct w:val="0"/>
        <w:autoSpaceDE/>
        <w:autoSpaceDN/>
        <w:adjustRightInd/>
        <w:snapToGrid/>
        <w:spacing w:line="580" w:lineRule="exact"/>
        <w:ind w:left="0" w:firstLine="640" w:firstLineChars="200"/>
        <w:rPr>
          <w:rFonts w:hint="eastAsia" w:ascii="方正仿宋_GB2312" w:hAnsi="方正仿宋_GB2312" w:eastAsia="方正仿宋_GB2312" w:cs="方正仿宋_GB2312"/>
          <w:snapToGrid w:val="0"/>
          <w:color w:val="auto"/>
          <w:sz w:val="32"/>
          <w:szCs w:val="32"/>
        </w:rPr>
      </w:pPr>
      <w:r>
        <w:rPr>
          <w:rFonts w:hint="eastAsia" w:ascii="方正仿宋_GB2312" w:hAnsi="方正仿宋_GB2312" w:eastAsia="方正仿宋_GB2312" w:cs="方正仿宋_GB2312"/>
          <w:snapToGrid w:val="0"/>
          <w:color w:val="auto"/>
          <w:sz w:val="32"/>
          <w:szCs w:val="32"/>
        </w:rPr>
        <w:t>5. 生育友好</w:t>
      </w:r>
      <w:r>
        <w:rPr>
          <w:rFonts w:hint="eastAsia" w:ascii="方正仿宋_GB2312" w:hAnsi="方正仿宋_GB2312" w:eastAsia="方正仿宋_GB2312" w:cs="方正仿宋_GB2312"/>
          <w:snapToGrid w:val="0"/>
          <w:color w:val="auto"/>
          <w:sz w:val="32"/>
          <w:szCs w:val="32"/>
          <w:lang w:eastAsia="zh-CN"/>
        </w:rPr>
        <w:t>型</w:t>
      </w:r>
      <w:r>
        <w:rPr>
          <w:rFonts w:hint="eastAsia" w:ascii="方正仿宋_GB2312" w:hAnsi="方正仿宋_GB2312" w:eastAsia="方正仿宋_GB2312" w:cs="方正仿宋_GB2312"/>
          <w:snapToGrid w:val="0"/>
          <w:color w:val="auto"/>
          <w:sz w:val="32"/>
          <w:szCs w:val="32"/>
        </w:rPr>
        <w:t>社会氛围全面营造，适龄婚育、优生优育理念深入人心，家庭生育意愿稳步提升。</w:t>
      </w:r>
    </w:p>
    <w:p w14:paraId="58006215">
      <w:pPr>
        <w:keepNext w:val="0"/>
        <w:keepLines w:val="0"/>
        <w:pageBreakBefore w:val="0"/>
        <w:widowControl w:val="0"/>
        <w:kinsoku/>
        <w:wordWrap/>
        <w:overflowPunct/>
        <w:topLinePunct w:val="0"/>
        <w:autoSpaceDE/>
        <w:autoSpaceDN/>
        <w:adjustRightInd/>
        <w:snapToGrid/>
        <w:spacing w:line="580" w:lineRule="exact"/>
        <w:ind w:left="0" w:firstLine="640" w:firstLineChars="200"/>
        <w:rPr>
          <w:rFonts w:hint="eastAsia" w:ascii="CESI黑体-GB13000" w:hAnsi="CESI黑体-GB13000" w:eastAsia="CESI黑体-GB13000" w:cs="CESI黑体-GB13000"/>
          <w:snapToGrid w:val="0"/>
          <w:color w:val="auto"/>
          <w:sz w:val="32"/>
          <w:szCs w:val="32"/>
          <w:lang w:eastAsia="zh-CN"/>
        </w:rPr>
      </w:pPr>
      <w:r>
        <w:rPr>
          <w:rFonts w:hint="eastAsia" w:ascii="CESI黑体-GB13000" w:hAnsi="CESI黑体-GB13000" w:eastAsia="CESI黑体-GB13000" w:cs="CESI黑体-GB13000"/>
          <w:snapToGrid w:val="0"/>
          <w:color w:val="auto"/>
          <w:sz w:val="32"/>
          <w:szCs w:val="32"/>
        </w:rPr>
        <w:t>二、</w:t>
      </w:r>
      <w:r>
        <w:rPr>
          <w:rFonts w:hint="eastAsia" w:ascii="CESI黑体-GB13000" w:hAnsi="CESI黑体-GB13000" w:eastAsia="CESI黑体-GB13000" w:cs="CESI黑体-GB13000"/>
          <w:snapToGrid w:val="0"/>
          <w:color w:val="auto"/>
          <w:sz w:val="32"/>
          <w:szCs w:val="32"/>
          <w:lang w:eastAsia="zh-CN"/>
        </w:rPr>
        <w:t>重点任务</w:t>
      </w:r>
    </w:p>
    <w:p w14:paraId="009CF0B2">
      <w:pPr>
        <w:keepNext w:val="0"/>
        <w:keepLines w:val="0"/>
        <w:pageBreakBefore w:val="0"/>
        <w:widowControl w:val="0"/>
        <w:kinsoku/>
        <w:wordWrap/>
        <w:overflowPunct/>
        <w:topLinePunct w:val="0"/>
        <w:autoSpaceDE/>
        <w:autoSpaceDN/>
        <w:adjustRightInd/>
        <w:snapToGrid/>
        <w:spacing w:line="580" w:lineRule="exact"/>
        <w:ind w:left="0" w:firstLine="643" w:firstLineChars="200"/>
        <w:rPr>
          <w:rFonts w:hint="eastAsia" w:ascii="方正仿宋_GB2312" w:hAnsi="方正仿宋_GB2312" w:eastAsia="方正仿宋_GB2312" w:cs="方正仿宋_GB2312"/>
          <w:snapToGrid w:val="0"/>
          <w:color w:val="auto"/>
          <w:sz w:val="32"/>
          <w:szCs w:val="32"/>
          <w:lang w:val="en-US" w:eastAsia="zh-CN"/>
        </w:rPr>
      </w:pPr>
      <w:r>
        <w:rPr>
          <w:rFonts w:ascii="Times New Roman" w:hAnsi="Times New Roman" w:eastAsia="楷体_GB2312" w:cs="Times New Roman"/>
          <w:b/>
          <w:bCs/>
          <w:snapToGrid w:val="0"/>
          <w:color w:val="auto"/>
          <w:sz w:val="32"/>
          <w:szCs w:val="32"/>
        </w:rPr>
        <w:t>（一）</w:t>
      </w:r>
      <w:r>
        <w:rPr>
          <w:rFonts w:hint="eastAsia" w:ascii="Times New Roman" w:hAnsi="Times New Roman" w:eastAsia="楷体_GB2312" w:cs="Times New Roman"/>
          <w:b/>
          <w:bCs/>
          <w:snapToGrid w:val="0"/>
          <w:color w:val="auto"/>
          <w:sz w:val="32"/>
          <w:szCs w:val="32"/>
          <w:lang w:val="en-US" w:eastAsia="zh-CN"/>
        </w:rPr>
        <w:t>健全婚恋服务保障体系</w:t>
      </w:r>
      <w:r>
        <w:rPr>
          <w:rFonts w:ascii="Times New Roman" w:hAnsi="Times New Roman" w:eastAsia="楷体_GB2312" w:cs="Times New Roman"/>
          <w:b/>
          <w:bCs/>
          <w:snapToGrid w:val="0"/>
          <w:color w:val="auto"/>
          <w:sz w:val="32"/>
          <w:szCs w:val="32"/>
        </w:rPr>
        <w:t>。</w:t>
      </w:r>
      <w:r>
        <w:rPr>
          <w:rFonts w:hint="eastAsia" w:ascii="方正仿宋_GB2312" w:hAnsi="方正仿宋_GB2312" w:eastAsia="方正仿宋_GB2312" w:cs="方正仿宋_GB2312"/>
          <w:snapToGrid w:val="0"/>
          <w:color w:val="auto"/>
          <w:sz w:val="32"/>
          <w:szCs w:val="32"/>
          <w:lang w:val="en-US" w:eastAsia="zh-CN"/>
        </w:rPr>
        <w:t>鼓励用人单位在国家规定婚假的基础上，将职工的婚假延长至20天;向新婚夫妻发放结婚红包或结婚纪念品。支持开展形式多样的婚恋活动，搭建安全、可靠、便捷的婚恋交友公益平台。扎实推进婚俗改革，破除高额彩礼等陈规陋习，大力倡导尊重生育、适龄婚育、优生优育、夫妻共担育儿责任的新型婚育文化，营造生育友好的社会氛围。</w:t>
      </w:r>
    </w:p>
    <w:p w14:paraId="4F95C6E8">
      <w:pPr>
        <w:keepNext w:val="0"/>
        <w:keepLines w:val="0"/>
        <w:pageBreakBefore w:val="0"/>
        <w:widowControl w:val="0"/>
        <w:kinsoku/>
        <w:wordWrap/>
        <w:overflowPunct/>
        <w:topLinePunct w:val="0"/>
        <w:autoSpaceDE/>
        <w:autoSpaceDN/>
        <w:adjustRightInd/>
        <w:snapToGrid/>
        <w:spacing w:line="580" w:lineRule="exact"/>
        <w:ind w:left="0" w:firstLine="643" w:firstLineChars="200"/>
        <w:rPr>
          <w:rFonts w:hint="eastAsia" w:ascii="方正仿宋_GB2312" w:hAnsi="方正仿宋_GB2312" w:eastAsia="方正仿宋_GB2312" w:cs="方正仿宋_GB2312"/>
          <w:snapToGrid w:val="0"/>
          <w:color w:val="auto"/>
          <w:sz w:val="32"/>
          <w:szCs w:val="32"/>
          <w:lang w:val="en-US" w:eastAsia="zh-CN"/>
        </w:rPr>
      </w:pPr>
      <w:r>
        <w:rPr>
          <w:rFonts w:ascii="Times New Roman" w:hAnsi="Times New Roman" w:eastAsia="楷体_GB2312" w:cs="Times New Roman"/>
          <w:b/>
          <w:bCs/>
          <w:snapToGrid w:val="0"/>
          <w:color w:val="auto"/>
          <w:sz w:val="32"/>
          <w:szCs w:val="32"/>
          <w:lang w:eastAsia="zh-CN"/>
        </w:rPr>
        <w:t>（二）</w:t>
      </w:r>
      <w:r>
        <w:rPr>
          <w:rFonts w:hint="eastAsia" w:ascii="Times New Roman" w:hAnsi="Times New Roman" w:eastAsia="楷体_GB2312" w:cs="Times New Roman"/>
          <w:b/>
          <w:bCs/>
          <w:snapToGrid w:val="0"/>
          <w:color w:val="auto"/>
          <w:sz w:val="32"/>
          <w:szCs w:val="32"/>
          <w:lang w:eastAsia="zh-CN"/>
        </w:rPr>
        <w:t>保障生育医疗服务和完善生育休假制度</w:t>
      </w:r>
      <w:r>
        <w:rPr>
          <w:rFonts w:ascii="Times New Roman" w:hAnsi="Times New Roman" w:eastAsia="楷体_GB2312" w:cs="Times New Roman"/>
          <w:b/>
          <w:bCs/>
          <w:snapToGrid w:val="0"/>
          <w:color w:val="auto"/>
          <w:sz w:val="32"/>
          <w:szCs w:val="32"/>
          <w:lang w:eastAsia="zh-CN"/>
        </w:rPr>
        <w:t>。</w:t>
      </w:r>
      <w:r>
        <w:rPr>
          <w:rFonts w:hint="eastAsia" w:ascii="方正仿宋_GB2312" w:hAnsi="方正仿宋_GB2312" w:eastAsia="方正仿宋_GB2312" w:cs="方正仿宋_GB2312"/>
          <w:snapToGrid w:val="0"/>
          <w:color w:val="auto"/>
          <w:sz w:val="32"/>
          <w:szCs w:val="32"/>
          <w:lang w:val="en-US" w:eastAsia="zh-CN"/>
        </w:rPr>
        <w:t>开展生育友好医院建设，强化母婴安全机制和生育友好理念，提供以产妇为中心的人性化分娩服务，适当增加高品质产科床位设置，改善孕产妇产检和住院分娩体验。将椎管内麻醉纳入医保甲类诊疗项目（个人自付比例降至0%），实现“全天候”开展无痛分娩。鼓励用人单位对符合法定生育条件的女职工，在享受国家规定产假的基础上，延长产假至188天；产假期满，经本人申请和用人单位批准，可以请假至婴儿1周岁，请假期间的待遇由双方协商确定；依法落实男方享受20天护理假。</w:t>
      </w:r>
    </w:p>
    <w:p w14:paraId="2C42F901">
      <w:pPr>
        <w:keepNext w:val="0"/>
        <w:keepLines w:val="0"/>
        <w:pageBreakBefore w:val="0"/>
        <w:widowControl w:val="0"/>
        <w:kinsoku/>
        <w:wordWrap/>
        <w:overflowPunct/>
        <w:topLinePunct w:val="0"/>
        <w:autoSpaceDE/>
        <w:autoSpaceDN/>
        <w:adjustRightInd/>
        <w:snapToGrid/>
        <w:spacing w:line="580" w:lineRule="exact"/>
        <w:ind w:left="0" w:firstLine="643" w:firstLineChars="200"/>
        <w:rPr>
          <w:rFonts w:ascii="Times New Roman" w:hAnsi="Times New Roman" w:eastAsia="仿宋_GB2312" w:cs="Times New Roman"/>
          <w:color w:val="auto"/>
          <w:sz w:val="32"/>
          <w:szCs w:val="32"/>
          <w:lang w:val="en-US" w:eastAsia="zh-CN"/>
        </w:rPr>
      </w:pPr>
      <w:r>
        <w:rPr>
          <w:rFonts w:ascii="Times New Roman" w:hAnsi="Times New Roman" w:eastAsia="楷体_GB2312" w:cs="Times New Roman"/>
          <w:b/>
          <w:bCs/>
          <w:snapToGrid w:val="0"/>
          <w:color w:val="auto"/>
          <w:sz w:val="32"/>
          <w:szCs w:val="32"/>
        </w:rPr>
        <w:t>（三）</w:t>
      </w:r>
      <w:r>
        <w:rPr>
          <w:rFonts w:hint="eastAsia" w:ascii="Times New Roman" w:hAnsi="Times New Roman" w:eastAsia="楷体_GB2312" w:cs="Times New Roman"/>
          <w:b/>
          <w:bCs/>
          <w:snapToGrid w:val="0"/>
          <w:color w:val="auto"/>
          <w:sz w:val="32"/>
          <w:szCs w:val="32"/>
          <w:lang w:eastAsia="zh-CN"/>
        </w:rPr>
        <w:t>完善生殖健康服务机制</w:t>
      </w:r>
      <w:r>
        <w:rPr>
          <w:rFonts w:ascii="Times New Roman" w:hAnsi="Times New Roman" w:eastAsia="楷体_GB2312" w:cs="Times New Roman"/>
          <w:b/>
          <w:bCs/>
          <w:snapToGrid w:val="0"/>
          <w:color w:val="auto"/>
          <w:sz w:val="32"/>
          <w:szCs w:val="32"/>
          <w:lang w:val="en-US"/>
        </w:rPr>
        <w:t>。</w:t>
      </w:r>
      <w:r>
        <w:rPr>
          <w:rFonts w:ascii="Times New Roman" w:hAnsi="Times New Roman" w:eastAsia="仿宋_GB2312" w:cs="Times New Roman"/>
          <w:color w:val="auto"/>
          <w:sz w:val="32"/>
          <w:szCs w:val="32"/>
          <w:lang w:val="en-US" w:eastAsia="zh-CN"/>
        </w:rPr>
        <w:t>加强孕产妇心理保健与心理干预，开设产科的医疗机构应创造条件开设孕产妇心理健康门诊，将预防孕期和产</w:t>
      </w:r>
      <w:r>
        <w:rPr>
          <w:rFonts w:hint="eastAsia" w:ascii="Times New Roman" w:hAnsi="Times New Roman" w:eastAsia="仿宋_GB2312" w:cs="Times New Roman"/>
          <w:color w:val="auto"/>
          <w:sz w:val="32"/>
          <w:szCs w:val="32"/>
          <w:lang w:val="en-US" w:eastAsia="zh-CN"/>
        </w:rPr>
        <w:t>后抑郁、焦虑作为孕妇学校核心课程。安排专项资金，深入开展早孕关爱行动，提供孕产期保健、终止妊娠服务的医疗机构应设早孕关爱门诊，为早孕妇女提供分类咨询指导和规范技术服务，注重心理疏导。中学、职业中专及有关社会组织应普及青春健康教育，推进青少年性与生殖健康教育，预防非意愿妊娠。</w:t>
      </w:r>
    </w:p>
    <w:p w14:paraId="0367A9A1">
      <w:pPr>
        <w:keepNext w:val="0"/>
        <w:keepLines w:val="0"/>
        <w:pageBreakBefore w:val="0"/>
        <w:widowControl w:val="0"/>
        <w:kinsoku/>
        <w:wordWrap/>
        <w:overflowPunct/>
        <w:topLinePunct w:val="0"/>
        <w:autoSpaceDE/>
        <w:autoSpaceDN/>
        <w:bidi w:val="0"/>
        <w:adjustRightInd/>
        <w:snapToGrid/>
        <w:spacing w:line="600" w:lineRule="exact"/>
        <w:ind w:left="0" w:right="0" w:firstLine="640"/>
        <w:jc w:val="both"/>
        <w:textAlignment w:val="auto"/>
        <w:outlineLvl w:val="9"/>
        <w:rPr>
          <w:rFonts w:hint="eastAsia" w:ascii="方正仿宋_GB2312" w:hAnsi="方正仿宋_GB2312" w:eastAsia="方正仿宋_GB2312" w:cs="方正仿宋_GB2312"/>
          <w:color w:val="auto"/>
          <w:sz w:val="32"/>
          <w:szCs w:val="32"/>
          <w:lang w:eastAsia="zh-CN"/>
        </w:rPr>
      </w:pPr>
      <w:r>
        <w:rPr>
          <w:rFonts w:ascii="Times New Roman" w:hAnsi="Times New Roman" w:eastAsia="楷体_GB2312" w:cs="Times New Roman"/>
          <w:b/>
          <w:bCs/>
          <w:snapToGrid w:val="0"/>
          <w:color w:val="auto"/>
          <w:sz w:val="32"/>
          <w:szCs w:val="32"/>
          <w:lang w:eastAsia="zh-CN"/>
        </w:rPr>
        <w:t>（四）</w:t>
      </w:r>
      <w:r>
        <w:rPr>
          <w:rFonts w:hint="eastAsia" w:ascii="Times New Roman" w:hAnsi="Times New Roman" w:eastAsia="楷体_GB2312" w:cs="Times New Roman"/>
          <w:b/>
          <w:bCs/>
          <w:snapToGrid w:val="0"/>
          <w:color w:val="auto"/>
          <w:sz w:val="32"/>
          <w:szCs w:val="32"/>
          <w:lang w:val="en-US" w:eastAsia="zh-CN"/>
        </w:rPr>
        <w:t>强化生育保险保障能力。</w:t>
      </w:r>
      <w:r>
        <w:rPr>
          <w:rFonts w:hint="eastAsia" w:ascii="方正仿宋_GB2312" w:hAnsi="方正仿宋_GB2312" w:eastAsia="方正仿宋_GB2312" w:cs="方正仿宋_GB2312"/>
          <w:color w:val="auto"/>
          <w:sz w:val="32"/>
          <w:szCs w:val="32"/>
          <w:lang w:val="en-US" w:eastAsia="zh-CN"/>
        </w:rPr>
        <w:t>发挥辅助生殖技术优势，规范辅助生殖类医疗服务价格项目，将适宜的分娩镇痛、辅助生殖技术等项目以及“先兆流产”治疗发生的符合医保政策规定的医疗费用纳入报销范围。妥善解决参加职工基本医疗保险的灵活就业人员、农民工、新就业形态人员生育医疗费用问题。做好未就业人员生育医疗费用待遇保障。优化生育津贴发放流程，将生育津贴发放到女职工本人。鼓励保险机构开发适合市场需求与基本医疗保险有效衔接，与新生儿、儿童等未成年人医疗保障相关的保险产品，共同构建多层次医疗保障体系。</w:t>
      </w:r>
    </w:p>
    <w:p w14:paraId="425AEA74">
      <w:pPr>
        <w:keepNext w:val="0"/>
        <w:keepLines w:val="0"/>
        <w:pageBreakBefore w:val="0"/>
        <w:widowControl w:val="0"/>
        <w:kinsoku/>
        <w:wordWrap/>
        <w:overflowPunct/>
        <w:topLinePunct w:val="0"/>
        <w:autoSpaceDE/>
        <w:autoSpaceDN/>
        <w:bidi w:val="0"/>
        <w:adjustRightInd/>
        <w:snapToGrid/>
        <w:spacing w:line="580" w:lineRule="exact"/>
        <w:ind w:left="0" w:right="0" w:firstLine="640"/>
        <w:jc w:val="both"/>
        <w:textAlignment w:val="auto"/>
        <w:outlineLvl w:val="9"/>
        <w:rPr>
          <w:rFonts w:hint="eastAsia" w:ascii="方正仿宋_GB2312" w:hAnsi="方正仿宋_GB2312" w:eastAsia="方正仿宋_GB2312" w:cs="方正仿宋_GB2312"/>
          <w:color w:val="auto"/>
          <w:sz w:val="32"/>
          <w:szCs w:val="32"/>
          <w:lang w:val="en-US" w:eastAsia="zh-CN"/>
        </w:rPr>
      </w:pPr>
      <w:r>
        <w:rPr>
          <w:rFonts w:ascii="Times New Roman" w:hAnsi="Times New Roman" w:eastAsia="楷体_GB2312" w:cs="Times New Roman"/>
          <w:b/>
          <w:bCs/>
          <w:snapToGrid w:val="0"/>
          <w:color w:val="auto"/>
          <w:sz w:val="32"/>
          <w:szCs w:val="32"/>
          <w:lang w:eastAsia="zh-CN"/>
        </w:rPr>
        <w:t>（五）</w:t>
      </w:r>
      <w:r>
        <w:rPr>
          <w:rFonts w:hint="eastAsia" w:ascii="Times New Roman" w:hAnsi="Times New Roman" w:eastAsia="楷体_GB2312" w:cs="Times New Roman"/>
          <w:b/>
          <w:bCs/>
          <w:snapToGrid w:val="0"/>
          <w:color w:val="auto"/>
          <w:sz w:val="32"/>
          <w:szCs w:val="32"/>
          <w:lang w:eastAsia="zh-CN"/>
        </w:rPr>
        <w:t>健全托育服务资源配置</w:t>
      </w:r>
      <w:r>
        <w:rPr>
          <w:rFonts w:ascii="Times New Roman" w:hAnsi="Times New Roman" w:eastAsia="楷体_GB2312" w:cs="Times New Roman"/>
          <w:b/>
          <w:bCs/>
          <w:snapToGrid w:val="0"/>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开展托育综合服务中心和公办托育服务网络建设，着力增加公建托位供给，提高公建托位占比。积极推行公建民营模式，支持社会力量参与提供普惠、多元、优质托育服务。大力发展社区嵌入式托育，落实托育服务设施与新建居住区同步规划、同步建设、同步验收、同步交付的要求，新建居住区按照每千人口10个以上托位的标准配置托育服务设施。已建成居住区未满足每千人口10个托位标准配置的，要结合城市更新工作补齐短板，通过改建、购置、置换、租赁等方式加快增配。县国资办、村（居）委会等可将符合条件的自有场地，行政事业单位可将具备条件的闲置国有资产，经可行性研究和集体决策，按规定履行审批程序后，免租金或低租金出租用于普惠托育服务。大力发展托幼一体服务，推动2-3岁托育与3-6岁学前教育资源整合、管理衔接、服务贯通。</w:t>
      </w:r>
    </w:p>
    <w:p w14:paraId="1F659A62">
      <w:pPr>
        <w:keepNext w:val="0"/>
        <w:keepLines w:val="0"/>
        <w:pageBreakBefore w:val="0"/>
        <w:widowControl w:val="0"/>
        <w:kinsoku/>
        <w:wordWrap/>
        <w:overflowPunct/>
        <w:topLinePunct w:val="0"/>
        <w:autoSpaceDE/>
        <w:autoSpaceDN/>
        <w:bidi w:val="0"/>
        <w:adjustRightInd/>
        <w:snapToGrid/>
        <w:spacing w:line="580" w:lineRule="exact"/>
        <w:ind w:left="0" w:right="0" w:firstLine="640"/>
        <w:jc w:val="both"/>
        <w:textAlignment w:val="auto"/>
        <w:outlineLvl w:val="9"/>
        <w:rPr>
          <w:rFonts w:hint="eastAsia" w:ascii="方正仿宋_GB2312" w:hAnsi="方正仿宋_GB2312" w:eastAsia="方正仿宋_GB2312" w:cs="方正仿宋_GB2312"/>
          <w:color w:val="auto"/>
          <w:sz w:val="32"/>
          <w:szCs w:val="32"/>
          <w:lang w:val="en-US" w:eastAsia="zh-CN"/>
        </w:rPr>
      </w:pPr>
      <w:r>
        <w:rPr>
          <w:rFonts w:ascii="Times New Roman" w:hAnsi="Times New Roman" w:eastAsia="楷体_GB2312" w:cs="Times New Roman"/>
          <w:b/>
          <w:bCs/>
          <w:snapToGrid w:val="0"/>
          <w:color w:val="auto"/>
          <w:sz w:val="32"/>
          <w:szCs w:val="32"/>
          <w:lang w:eastAsia="zh-CN"/>
        </w:rPr>
        <w:t>（六）</w:t>
      </w:r>
      <w:r>
        <w:rPr>
          <w:rFonts w:hint="eastAsia" w:ascii="Times New Roman" w:hAnsi="Times New Roman" w:eastAsia="楷体_GB2312" w:cs="Times New Roman"/>
          <w:b/>
          <w:bCs/>
          <w:snapToGrid w:val="0"/>
          <w:color w:val="auto"/>
          <w:sz w:val="32"/>
          <w:szCs w:val="32"/>
          <w:lang w:eastAsia="zh-CN"/>
        </w:rPr>
        <w:t>完善普惠托育支持政策</w:t>
      </w:r>
      <w:r>
        <w:rPr>
          <w:rFonts w:ascii="Times New Roman" w:hAnsi="Times New Roman" w:eastAsia="楷体_GB2312" w:cs="Times New Roman"/>
          <w:b/>
          <w:bCs/>
          <w:snapToGrid w:val="0"/>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落实普惠性托位入托补助；落实托育机构用水用电用气按照居民生活类价格执行等支持政策。推动有条件的机关事业单位和大型民营企业为职工提供普惠性托育服务，用人单位开展托育服务所需经费，可按规定从工会经费中列支或列入职工福利费。完善医育结合发展机制，支持有条件的医疗卫生机构等单位开办托育服务，相关部门应支持其扩容业务范围。制定托育行业人才培养计划。举办托育领域职业技能竞赛。鼓励成立托育行业协会，促进行业自我管理。</w:t>
      </w:r>
    </w:p>
    <w:p w14:paraId="06B3CEBD">
      <w:pPr>
        <w:keepNext w:val="0"/>
        <w:keepLines w:val="0"/>
        <w:pageBreakBefore w:val="0"/>
        <w:widowControl w:val="0"/>
        <w:kinsoku/>
        <w:wordWrap/>
        <w:overflowPunct/>
        <w:topLinePunct w:val="0"/>
        <w:autoSpaceDE/>
        <w:autoSpaceDN/>
        <w:bidi w:val="0"/>
        <w:adjustRightInd/>
        <w:snapToGrid/>
        <w:spacing w:line="580" w:lineRule="exact"/>
        <w:ind w:left="0" w:right="0" w:firstLine="643" w:firstLineChars="200"/>
        <w:jc w:val="both"/>
        <w:textAlignment w:val="auto"/>
        <w:outlineLvl w:val="9"/>
        <w:rPr>
          <w:rFonts w:hint="eastAsia" w:ascii="方正仿宋_GB2312" w:hAnsi="方正仿宋_GB2312" w:eastAsia="方正仿宋_GB2312" w:cs="方正仿宋_GB2312"/>
          <w:color w:val="auto"/>
          <w:sz w:val="32"/>
          <w:szCs w:val="32"/>
          <w:lang w:val="en-US" w:eastAsia="zh-CN"/>
        </w:rPr>
      </w:pPr>
      <w:r>
        <w:rPr>
          <w:rFonts w:ascii="Times New Roman" w:hAnsi="Times New Roman" w:eastAsia="楷体_GB2312" w:cs="Times New Roman"/>
          <w:b/>
          <w:bCs/>
          <w:snapToGrid w:val="0"/>
          <w:color w:val="auto"/>
          <w:sz w:val="32"/>
          <w:szCs w:val="32"/>
          <w:lang w:eastAsia="zh-CN"/>
        </w:rPr>
        <w:t>（七）</w:t>
      </w:r>
      <w:r>
        <w:rPr>
          <w:rFonts w:hint="eastAsia" w:ascii="Times New Roman" w:hAnsi="Times New Roman" w:eastAsia="楷体_GB2312" w:cs="Times New Roman"/>
          <w:b/>
          <w:bCs/>
          <w:snapToGrid w:val="0"/>
          <w:color w:val="auto"/>
          <w:sz w:val="32"/>
          <w:szCs w:val="32"/>
          <w:lang w:eastAsia="zh-CN"/>
        </w:rPr>
        <w:t>积极落实养育帮扶措施</w:t>
      </w:r>
      <w:r>
        <w:rPr>
          <w:rFonts w:ascii="Times New Roman" w:hAnsi="Times New Roman" w:eastAsia="楷体_GB2312" w:cs="Times New Roman"/>
          <w:b/>
          <w:bCs/>
          <w:snapToGrid w:val="0"/>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严格执行国家育儿补贴制度及3岁以下婴幼儿照护、子女教育个人所得税专项附加扣除政策。用人单位可从工会经费中报销职工依法生育的未成年子女城乡居民医保参保费用。用人单位不得因女职工结婚、怀孕、休产假、哺乳等情形降低其工资、福利待遇，限制其晋级、晋职、评定职称，解除劳动合同或者聘用合同。鼓励支持用人单位开展职工子女寒暑假托管服务。用人单位可结合实际采取弹性上下班、居家办公等方式，营造家庭友好型工作环境。结合实际需要和财力可能，对二孩、三孩且子女未成年的家庭购买首套住房或改善型住房的，给予购房金额或面积补贴；申请住房公积金贷款额度可在家庭当期最高贷款限额分别上浮10%、20%。成年子女购买首套住房或改善型住房的，可依授权提取父母的住房公积金、按照父母缴存条件申请住房公积金贷款。</w:t>
      </w:r>
    </w:p>
    <w:p w14:paraId="04995B5C">
      <w:pPr>
        <w:keepNext w:val="0"/>
        <w:keepLines w:val="0"/>
        <w:pageBreakBefore w:val="0"/>
        <w:widowControl w:val="0"/>
        <w:kinsoku/>
        <w:wordWrap/>
        <w:overflowPunct/>
        <w:topLinePunct w:val="0"/>
        <w:autoSpaceDE/>
        <w:autoSpaceDN/>
        <w:bidi w:val="0"/>
        <w:adjustRightInd/>
        <w:snapToGrid/>
        <w:spacing w:line="580" w:lineRule="exact"/>
        <w:ind w:left="0" w:right="0" w:firstLine="643" w:firstLineChars="200"/>
        <w:jc w:val="both"/>
        <w:textAlignment w:val="auto"/>
        <w:outlineLvl w:val="9"/>
        <w:rPr>
          <w:rFonts w:hint="eastAsia" w:ascii="方正仿宋_GB2312" w:hAnsi="方正仿宋_GB2312" w:eastAsia="方正仿宋_GB2312" w:cs="方正仿宋_GB2312"/>
          <w:color w:val="auto"/>
          <w:sz w:val="32"/>
          <w:szCs w:val="32"/>
          <w:lang w:val="en-US" w:eastAsia="zh-CN"/>
        </w:rPr>
      </w:pPr>
      <w:r>
        <w:rPr>
          <w:rFonts w:ascii="Times New Roman" w:hAnsi="Times New Roman" w:eastAsia="楷体_GB2312" w:cs="Times New Roman"/>
          <w:b/>
          <w:bCs/>
          <w:snapToGrid w:val="0"/>
          <w:color w:val="auto"/>
          <w:sz w:val="32"/>
          <w:szCs w:val="32"/>
          <w:lang w:eastAsia="zh-CN"/>
        </w:rPr>
        <w:t>（八）</w:t>
      </w:r>
      <w:r>
        <w:rPr>
          <w:rFonts w:hint="eastAsia" w:ascii="Times New Roman" w:hAnsi="Times New Roman" w:eastAsia="楷体_GB2312" w:cs="Times New Roman"/>
          <w:b/>
          <w:bCs/>
          <w:snapToGrid w:val="0"/>
          <w:color w:val="auto"/>
          <w:sz w:val="32"/>
          <w:szCs w:val="32"/>
          <w:lang w:eastAsia="zh-CN"/>
        </w:rPr>
        <w:t>提升儿童医疗保障服务能力</w:t>
      </w:r>
      <w:r>
        <w:rPr>
          <w:rFonts w:ascii="Times New Roman" w:hAnsi="Times New Roman" w:eastAsia="楷体_GB2312" w:cs="Times New Roman"/>
          <w:b/>
          <w:bCs/>
          <w:snapToGrid w:val="0"/>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深入实施健康儿童行动提升计划，推进儿科医疗联合体建设，扩大儿科服务供给，二、三级公立综合医院均设置儿科。加快建设儿童友好型医院，开设儿科的医疗机构应引入“1米高度看医院”儿童视角，从建筑空间、视觉色彩、设施设备、便利化服务等方面加强门诊、病房适儿化改造，落实儿童健康服务友好措施。深化家庭医生签约服务，将0—6周岁儿童优先纳入签约对象范围，“一人一档”提供更加精准的健康教育和医疗服务，构建“防、筛、诊、治、管、康”全链条管理服务体系。</w:t>
      </w:r>
    </w:p>
    <w:p w14:paraId="2C63768E">
      <w:pPr>
        <w:keepNext w:val="0"/>
        <w:keepLines w:val="0"/>
        <w:pageBreakBefore w:val="0"/>
        <w:widowControl w:val="0"/>
        <w:kinsoku/>
        <w:wordWrap/>
        <w:overflowPunct/>
        <w:topLinePunct w:val="0"/>
        <w:autoSpaceDE/>
        <w:autoSpaceDN/>
        <w:bidi w:val="0"/>
        <w:adjustRightInd/>
        <w:snapToGrid/>
        <w:spacing w:line="580" w:lineRule="exact"/>
        <w:ind w:left="0" w:right="0" w:firstLine="643" w:firstLineChars="200"/>
        <w:jc w:val="both"/>
        <w:textAlignment w:val="auto"/>
        <w:outlineLvl w:val="9"/>
        <w:rPr>
          <w:rFonts w:hint="eastAsia" w:ascii="方正仿宋_GB2312" w:hAnsi="方正仿宋_GB2312" w:eastAsia="方正仿宋_GB2312" w:cs="方正仿宋_GB2312"/>
          <w:color w:val="auto"/>
          <w:sz w:val="32"/>
          <w:szCs w:val="32"/>
          <w:lang w:eastAsia="zh-CN"/>
        </w:rPr>
      </w:pPr>
      <w:r>
        <w:rPr>
          <w:rFonts w:ascii="Times New Roman" w:hAnsi="Times New Roman" w:eastAsia="楷体_GB2312" w:cs="Times New Roman"/>
          <w:b/>
          <w:bCs/>
          <w:snapToGrid w:val="0"/>
          <w:color w:val="auto"/>
          <w:sz w:val="32"/>
          <w:szCs w:val="32"/>
          <w:lang w:eastAsia="zh-CN"/>
        </w:rPr>
        <w:t>（九）</w:t>
      </w:r>
      <w:r>
        <w:rPr>
          <w:rFonts w:hint="eastAsia" w:ascii="Times New Roman" w:hAnsi="Times New Roman" w:eastAsia="楷体_GB2312" w:cs="Times New Roman"/>
          <w:b/>
          <w:bCs/>
          <w:snapToGrid w:val="0"/>
          <w:color w:val="auto"/>
          <w:sz w:val="32"/>
          <w:szCs w:val="32"/>
          <w:lang w:eastAsia="zh-CN"/>
        </w:rPr>
        <w:t>保障儿童合法权益</w:t>
      </w:r>
      <w:r>
        <w:rPr>
          <w:rFonts w:ascii="Times New Roman" w:hAnsi="Times New Roman" w:eastAsia="楷体_GB2312" w:cs="Times New Roman"/>
          <w:b/>
          <w:bCs/>
          <w:snapToGrid w:val="0"/>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充分发挥群团组织、专业服务机构、行业协会、公益慈善组织等的积极作用，依托村（居）委会等基层力量，通过父母课堂、亲子活动、随访等形式，加强婴幼儿养育照护指导，提升儿童健康水平，促进儿童早期发展。广泛开展儿童关爱服务，健全科学规范的新生儿疾病免费筛查与诊断服务制度，免费为新生儿提供听力障碍、致盲性眼病、遗传代谢病、先天性心脏病筛查与诊断服务，加强心理健康服务。建立困境儿童精准分类保障机制，推动开展委托照护服务，提供生活、医疗、教育、心理等系统性服务，保障其合法权益，使其享受正常家庭儿童待遇。</w:t>
      </w:r>
    </w:p>
    <w:p w14:paraId="71497CC7">
      <w:pPr>
        <w:keepNext w:val="0"/>
        <w:keepLines w:val="0"/>
        <w:pageBreakBefore w:val="0"/>
        <w:widowControl w:val="0"/>
        <w:kinsoku/>
        <w:wordWrap/>
        <w:overflowPunct/>
        <w:topLinePunct w:val="0"/>
        <w:autoSpaceDE/>
        <w:autoSpaceDN/>
        <w:bidi w:val="0"/>
        <w:adjustRightInd/>
        <w:snapToGrid/>
        <w:spacing w:line="580" w:lineRule="exact"/>
        <w:ind w:left="0" w:right="0" w:firstLine="640"/>
        <w:jc w:val="both"/>
        <w:textAlignment w:val="auto"/>
        <w:outlineLvl w:val="9"/>
        <w:rPr>
          <w:rFonts w:hint="eastAsia" w:ascii="方正仿宋_GB2312" w:hAnsi="方正仿宋_GB2312" w:eastAsia="方正仿宋_GB2312" w:cs="方正仿宋_GB2312"/>
          <w:color w:val="auto"/>
          <w:sz w:val="32"/>
          <w:szCs w:val="32"/>
          <w:lang w:eastAsia="zh-CN"/>
        </w:rPr>
      </w:pPr>
      <w:r>
        <w:rPr>
          <w:rFonts w:ascii="Times New Roman" w:hAnsi="Times New Roman" w:eastAsia="楷体_GB2312" w:cs="Times New Roman"/>
          <w:b/>
          <w:bCs/>
          <w:snapToGrid w:val="0"/>
          <w:color w:val="auto"/>
          <w:sz w:val="32"/>
          <w:szCs w:val="32"/>
          <w:lang w:eastAsia="zh-CN"/>
        </w:rPr>
        <w:t>（十）</w:t>
      </w:r>
      <w:r>
        <w:rPr>
          <w:rFonts w:hint="eastAsia" w:ascii="Times New Roman" w:hAnsi="Times New Roman" w:eastAsia="楷体_GB2312" w:cs="Times New Roman"/>
          <w:b/>
          <w:bCs/>
          <w:snapToGrid w:val="0"/>
          <w:color w:val="auto"/>
          <w:sz w:val="32"/>
          <w:szCs w:val="32"/>
          <w:lang w:eastAsia="zh-CN"/>
        </w:rPr>
        <w:t>增强教育支撑保障能力</w:t>
      </w:r>
      <w:r>
        <w:rPr>
          <w:rFonts w:ascii="Times New Roman" w:hAnsi="Times New Roman" w:eastAsia="楷体_GB2312" w:cs="Times New Roman"/>
          <w:b/>
          <w:bCs/>
          <w:snapToGrid w:val="0"/>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在维护教育公平的基础上，学前教育和义务教育阶段优先安排多子女家庭的子女在同一幼儿园、学校就读，优先保障三孩及以上家庭的子女根据实际需求入读义务教育阶段学校。义务教育阶段学校应根据学生实际需求提供课后服务，结束时间应与当地正常下班时间衔接，在条件允许的前提下为三孩及以上家庭的子女免费提供义务教育课后服务。逐步免除学前教育保育教育费，有效降低家庭学前教育成本。</w:t>
      </w:r>
    </w:p>
    <w:p w14:paraId="2D3EF1CB">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9"/>
        <w:rPr>
          <w:rFonts w:ascii="Times New Roman" w:hAnsi="Times New Roman" w:eastAsia="黑体" w:cs="Times New Roman"/>
          <w:color w:val="auto"/>
          <w:sz w:val="32"/>
          <w:szCs w:val="32"/>
          <w:lang w:eastAsia="zh-CN"/>
        </w:rPr>
      </w:pPr>
      <w:r>
        <w:rPr>
          <w:rFonts w:ascii="Times New Roman" w:hAnsi="Times New Roman" w:eastAsia="黑体" w:cs="Times New Roman"/>
          <w:color w:val="auto"/>
          <w:sz w:val="32"/>
          <w:szCs w:val="32"/>
        </w:rPr>
        <w:t xml:space="preserve"> 三、</w:t>
      </w:r>
      <w:r>
        <w:rPr>
          <w:rFonts w:hint="eastAsia" w:ascii="Times New Roman" w:hAnsi="Times New Roman" w:eastAsia="黑体" w:cs="Times New Roman"/>
          <w:color w:val="auto"/>
          <w:sz w:val="32"/>
          <w:szCs w:val="32"/>
          <w:lang w:eastAsia="zh-CN"/>
        </w:rPr>
        <w:t>组织</w:t>
      </w:r>
      <w:r>
        <w:rPr>
          <w:rFonts w:ascii="Times New Roman" w:hAnsi="Times New Roman" w:eastAsia="黑体" w:cs="Times New Roman"/>
          <w:color w:val="auto"/>
          <w:sz w:val="32"/>
          <w:szCs w:val="32"/>
        </w:rPr>
        <w:t>保障</w:t>
      </w:r>
    </w:p>
    <w:p w14:paraId="43C74446">
      <w:pPr>
        <w:keepNext w:val="0"/>
        <w:keepLines w:val="0"/>
        <w:pageBreakBefore w:val="0"/>
        <w:widowControl w:val="0"/>
        <w:kinsoku/>
        <w:wordWrap/>
        <w:overflowPunct/>
        <w:topLinePunct w:val="0"/>
        <w:autoSpaceDE/>
        <w:autoSpaceDN/>
        <w:bidi w:val="0"/>
        <w:adjustRightInd/>
        <w:snapToGrid/>
        <w:spacing w:line="580" w:lineRule="exact"/>
        <w:ind w:left="0" w:right="0" w:firstLine="641" w:firstLineChars="200"/>
        <w:jc w:val="both"/>
        <w:textAlignment w:val="auto"/>
        <w:outlineLvl w:val="9"/>
        <w:rPr>
          <w:rFonts w:hint="eastAsia" w:ascii="方正仿宋_GB2312" w:hAnsi="方正仿宋_GB2312" w:eastAsia="方正仿宋_GB2312" w:cs="方正仿宋_GB2312"/>
          <w:color w:val="auto"/>
          <w:sz w:val="32"/>
          <w:szCs w:val="32"/>
          <w:lang w:eastAsia="zh-CN"/>
        </w:rPr>
      </w:pPr>
      <w:r>
        <w:rPr>
          <w:rFonts w:ascii="Times New Roman" w:hAnsi="Times New Roman" w:eastAsia="仿宋_GB2312" w:cs="Times New Roman"/>
          <w:b/>
          <w:bCs/>
          <w:color w:val="auto"/>
          <w:sz w:val="32"/>
          <w:szCs w:val="32"/>
        </w:rPr>
        <w:t xml:space="preserve"> </w:t>
      </w:r>
      <w:r>
        <w:rPr>
          <w:rFonts w:ascii="Times New Roman" w:hAnsi="Times New Roman" w:eastAsia="楷体_GB2312" w:cs="Times New Roman"/>
          <w:b/>
          <w:bCs/>
          <w:color w:val="auto"/>
          <w:sz w:val="32"/>
          <w:szCs w:val="32"/>
        </w:rPr>
        <w:t>（一）加强组织领导</w:t>
      </w:r>
      <w:r>
        <w:rPr>
          <w:rFonts w:hint="eastAsia" w:ascii="Times New Roman" w:hAnsi="Times New Roman" w:eastAsia="楷体_GB2312" w:cs="Times New Roman"/>
          <w:b/>
          <w:bCs/>
          <w:color w:val="auto"/>
          <w:sz w:val="32"/>
          <w:szCs w:val="32"/>
          <w:lang w:eastAsia="zh-CN"/>
        </w:rPr>
        <w:t>。</w:t>
      </w:r>
      <w:r>
        <w:rPr>
          <w:rFonts w:hint="eastAsia" w:ascii="方正仿宋_GB2312" w:hAnsi="方正仿宋_GB2312" w:eastAsia="方正仿宋_GB2312" w:cs="方正仿宋_GB2312"/>
          <w:color w:val="auto"/>
          <w:sz w:val="32"/>
          <w:szCs w:val="32"/>
        </w:rPr>
        <w:t>新晃县</w:t>
      </w:r>
      <w:r>
        <w:rPr>
          <w:rFonts w:hint="eastAsia" w:ascii="方正仿宋_GB2312" w:hAnsi="方正仿宋_GB2312" w:eastAsia="方正仿宋_GB2312" w:cs="方正仿宋_GB2312"/>
          <w:color w:val="auto"/>
          <w:sz w:val="32"/>
          <w:szCs w:val="32"/>
          <w:lang w:eastAsia="zh-CN"/>
        </w:rPr>
        <w:t>建设</w:t>
      </w:r>
      <w:r>
        <w:rPr>
          <w:rFonts w:hint="eastAsia" w:ascii="方正仿宋_GB2312" w:hAnsi="方正仿宋_GB2312" w:eastAsia="方正仿宋_GB2312" w:cs="方正仿宋_GB2312"/>
          <w:color w:val="auto"/>
          <w:sz w:val="32"/>
          <w:szCs w:val="32"/>
        </w:rPr>
        <w:t>生育友好型社会工作</w:t>
      </w:r>
      <w:r>
        <w:rPr>
          <w:rFonts w:hint="eastAsia" w:ascii="方正仿宋_GB2312" w:hAnsi="方正仿宋_GB2312" w:eastAsia="方正仿宋_GB2312" w:cs="方正仿宋_GB2312"/>
          <w:color w:val="auto"/>
          <w:sz w:val="32"/>
          <w:szCs w:val="32"/>
          <w:lang w:eastAsia="zh-CN"/>
        </w:rPr>
        <w:t>专班，</w:t>
      </w:r>
      <w:r>
        <w:rPr>
          <w:rFonts w:hint="eastAsia" w:ascii="方正仿宋_GB2312" w:hAnsi="方正仿宋_GB2312" w:eastAsia="方正仿宋_GB2312" w:cs="方正仿宋_GB2312"/>
          <w:color w:val="auto"/>
          <w:sz w:val="32"/>
          <w:szCs w:val="32"/>
        </w:rPr>
        <w:t>由</w:t>
      </w:r>
      <w:r>
        <w:rPr>
          <w:rFonts w:hint="eastAsia" w:ascii="方正仿宋_GB2312" w:hAnsi="方正仿宋_GB2312" w:eastAsia="方正仿宋_GB2312" w:cs="方正仿宋_GB2312"/>
          <w:color w:val="auto"/>
          <w:sz w:val="32"/>
          <w:szCs w:val="32"/>
          <w:lang w:eastAsia="zh-CN"/>
        </w:rPr>
        <w:t>分管卫健工作副县长</w:t>
      </w:r>
      <w:r>
        <w:rPr>
          <w:rFonts w:hint="eastAsia" w:ascii="方正仿宋_GB2312" w:hAnsi="方正仿宋_GB2312" w:eastAsia="方正仿宋_GB2312" w:cs="方正仿宋_GB2312"/>
          <w:color w:val="auto"/>
          <w:sz w:val="32"/>
          <w:szCs w:val="32"/>
        </w:rPr>
        <w:t>任组长，</w:t>
      </w:r>
      <w:r>
        <w:rPr>
          <w:rFonts w:hint="eastAsia" w:ascii="方正仿宋_GB2312" w:hAnsi="方正仿宋_GB2312" w:eastAsia="方正仿宋_GB2312" w:cs="方正仿宋_GB2312"/>
          <w:color w:val="auto"/>
          <w:sz w:val="32"/>
          <w:szCs w:val="32"/>
          <w:lang w:eastAsia="zh-CN"/>
        </w:rPr>
        <w:t>县政府办协助联系副主任和县卫健局党委书记任副组长，县委宣传部、县委编办、县</w:t>
      </w:r>
      <w:r>
        <w:rPr>
          <w:rFonts w:hint="eastAsia" w:ascii="方正仿宋_GB2312" w:hAnsi="方正仿宋_GB2312" w:eastAsia="方正仿宋_GB2312" w:cs="方正仿宋_GB2312"/>
          <w:color w:val="auto"/>
          <w:sz w:val="32"/>
          <w:szCs w:val="32"/>
        </w:rPr>
        <w:t>发改</w:t>
      </w:r>
      <w:r>
        <w:rPr>
          <w:rFonts w:hint="eastAsia" w:ascii="方正仿宋_GB2312" w:hAnsi="方正仿宋_GB2312" w:eastAsia="方正仿宋_GB2312" w:cs="方正仿宋_GB2312"/>
          <w:color w:val="auto"/>
          <w:sz w:val="32"/>
          <w:szCs w:val="32"/>
          <w:lang w:eastAsia="zh-CN"/>
        </w:rPr>
        <w:t>局</w:t>
      </w: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县</w:t>
      </w:r>
      <w:r>
        <w:rPr>
          <w:rFonts w:hint="eastAsia" w:ascii="方正仿宋_GB2312" w:hAnsi="方正仿宋_GB2312" w:eastAsia="方正仿宋_GB2312" w:cs="方正仿宋_GB2312"/>
          <w:color w:val="auto"/>
          <w:sz w:val="32"/>
          <w:szCs w:val="32"/>
        </w:rPr>
        <w:t>教育</w:t>
      </w:r>
      <w:r>
        <w:rPr>
          <w:rFonts w:hint="eastAsia" w:ascii="方正仿宋_GB2312" w:hAnsi="方正仿宋_GB2312" w:eastAsia="方正仿宋_GB2312" w:cs="方正仿宋_GB2312"/>
          <w:color w:val="auto"/>
          <w:sz w:val="32"/>
          <w:szCs w:val="32"/>
          <w:lang w:eastAsia="zh-CN"/>
        </w:rPr>
        <w:t>局</w:t>
      </w: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县</w:t>
      </w:r>
      <w:r>
        <w:rPr>
          <w:rFonts w:hint="eastAsia" w:ascii="方正仿宋_GB2312" w:hAnsi="方正仿宋_GB2312" w:eastAsia="方正仿宋_GB2312" w:cs="方正仿宋_GB2312"/>
          <w:color w:val="auto"/>
          <w:sz w:val="32"/>
          <w:szCs w:val="32"/>
        </w:rPr>
        <w:t>民政</w:t>
      </w:r>
      <w:r>
        <w:rPr>
          <w:rFonts w:hint="eastAsia" w:ascii="方正仿宋_GB2312" w:hAnsi="方正仿宋_GB2312" w:eastAsia="方正仿宋_GB2312" w:cs="方正仿宋_GB2312"/>
          <w:color w:val="auto"/>
          <w:sz w:val="32"/>
          <w:szCs w:val="32"/>
          <w:lang w:eastAsia="zh-CN"/>
        </w:rPr>
        <w:t>局</w:t>
      </w: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县</w:t>
      </w:r>
      <w:r>
        <w:rPr>
          <w:rFonts w:hint="eastAsia" w:ascii="方正仿宋_GB2312" w:hAnsi="方正仿宋_GB2312" w:eastAsia="方正仿宋_GB2312" w:cs="方正仿宋_GB2312"/>
          <w:color w:val="auto"/>
          <w:sz w:val="32"/>
          <w:szCs w:val="32"/>
        </w:rPr>
        <w:t>财政</w:t>
      </w:r>
      <w:r>
        <w:rPr>
          <w:rFonts w:hint="eastAsia" w:ascii="方正仿宋_GB2312" w:hAnsi="方正仿宋_GB2312" w:eastAsia="方正仿宋_GB2312" w:cs="方正仿宋_GB2312"/>
          <w:color w:val="auto"/>
          <w:sz w:val="32"/>
          <w:szCs w:val="32"/>
          <w:lang w:eastAsia="zh-CN"/>
        </w:rPr>
        <w:t>局</w:t>
      </w: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县</w:t>
      </w:r>
      <w:r>
        <w:rPr>
          <w:rFonts w:hint="eastAsia" w:ascii="方正仿宋_GB2312" w:hAnsi="方正仿宋_GB2312" w:eastAsia="方正仿宋_GB2312" w:cs="方正仿宋_GB2312"/>
          <w:color w:val="auto"/>
          <w:sz w:val="32"/>
          <w:szCs w:val="32"/>
        </w:rPr>
        <w:t>人社</w:t>
      </w:r>
      <w:r>
        <w:rPr>
          <w:rFonts w:hint="eastAsia" w:ascii="方正仿宋_GB2312" w:hAnsi="方正仿宋_GB2312" w:eastAsia="方正仿宋_GB2312" w:cs="方正仿宋_GB2312"/>
          <w:color w:val="auto"/>
          <w:sz w:val="32"/>
          <w:szCs w:val="32"/>
          <w:lang w:eastAsia="zh-CN"/>
        </w:rPr>
        <w:t>局和各乡镇人民政府等分管卫健工作的同志为成员，办公室设在县卫健局，负责</w:t>
      </w:r>
      <w:r>
        <w:rPr>
          <w:rFonts w:hint="eastAsia" w:ascii="方正仿宋_GB2312" w:hAnsi="方正仿宋_GB2312" w:eastAsia="方正仿宋_GB2312" w:cs="方正仿宋_GB2312"/>
          <w:color w:val="auto"/>
          <w:sz w:val="32"/>
          <w:szCs w:val="32"/>
        </w:rPr>
        <w:t>定期召开联席会议，统筹推进政策制定、资源整合、责任落实</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实行“重点督查、台账管理、季度通报、年度评估”推进机制，全面压实各方责任。</w:t>
      </w:r>
    </w:p>
    <w:p w14:paraId="161511F4">
      <w:pPr>
        <w:keepNext w:val="0"/>
        <w:keepLines w:val="0"/>
        <w:pageBreakBefore w:val="0"/>
        <w:widowControl w:val="0"/>
        <w:kinsoku/>
        <w:wordWrap/>
        <w:overflowPunct/>
        <w:topLinePunct w:val="0"/>
        <w:autoSpaceDE/>
        <w:autoSpaceDN/>
        <w:bidi w:val="0"/>
        <w:adjustRightInd/>
        <w:snapToGrid/>
        <w:spacing w:line="580" w:lineRule="exact"/>
        <w:ind w:left="0" w:right="0" w:firstLine="641" w:firstLineChars="200"/>
        <w:jc w:val="both"/>
        <w:textAlignment w:val="auto"/>
        <w:outlineLvl w:val="9"/>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 xml:space="preserve"> </w:t>
      </w:r>
      <w:r>
        <w:rPr>
          <w:rFonts w:ascii="Times New Roman" w:hAnsi="Times New Roman" w:eastAsia="楷体_GB2312" w:cs="Times New Roman"/>
          <w:b/>
          <w:bCs/>
          <w:color w:val="auto"/>
          <w:sz w:val="32"/>
          <w:szCs w:val="32"/>
        </w:rPr>
        <w:t>（二）强化经费保障</w:t>
      </w:r>
      <w:r>
        <w:rPr>
          <w:rFonts w:hint="eastAsia" w:ascii="Times New Roman" w:hAnsi="Times New Roman" w:eastAsia="楷体_GB2312" w:cs="Times New Roman"/>
          <w:b/>
          <w:bCs/>
          <w:color w:val="auto"/>
          <w:sz w:val="32"/>
          <w:szCs w:val="32"/>
          <w:lang w:eastAsia="zh-CN"/>
        </w:rPr>
        <w:t>。</w:t>
      </w:r>
      <w:r>
        <w:rPr>
          <w:rFonts w:hint="eastAsia" w:ascii="方正仿宋_GB2312" w:hAnsi="方正仿宋_GB2312" w:eastAsia="方正仿宋_GB2312" w:cs="方正仿宋_GB2312"/>
          <w:color w:val="auto"/>
          <w:sz w:val="32"/>
          <w:szCs w:val="32"/>
        </w:rPr>
        <w:t>建立财政投入稳定增长机制，将生育支持相关经费纳入年度财政预算，重点保障优生优育服务、托育机构建设、生育补贴等支出。整合各类专项资金，优化支出结构，提高资金使用效率。鼓励社会资本参与生育支持事业，形成“政府投入+社会参与+家庭合理分担”的经费保障模式。</w:t>
      </w:r>
    </w:p>
    <w:p w14:paraId="4646BCBB">
      <w:pPr>
        <w:keepNext w:val="0"/>
        <w:keepLines w:val="0"/>
        <w:pageBreakBefore w:val="0"/>
        <w:widowControl w:val="0"/>
        <w:kinsoku/>
        <w:wordWrap/>
        <w:overflowPunct/>
        <w:topLinePunct w:val="0"/>
        <w:autoSpaceDE/>
        <w:autoSpaceDN/>
        <w:bidi w:val="0"/>
        <w:adjustRightInd/>
        <w:snapToGrid/>
        <w:spacing w:line="580" w:lineRule="exact"/>
        <w:ind w:left="0" w:right="0" w:firstLine="641" w:firstLineChars="200"/>
        <w:jc w:val="both"/>
        <w:textAlignment w:val="auto"/>
        <w:outlineLvl w:val="9"/>
        <w:rPr>
          <w:rFonts w:hint="eastAsia" w:ascii="方正仿宋_GB2312" w:hAnsi="方正仿宋_GB2312" w:eastAsia="方正仿宋_GB2312" w:cs="方正仿宋_GB2312"/>
          <w:color w:val="auto"/>
          <w:sz w:val="32"/>
          <w:szCs w:val="32"/>
          <w:lang w:eastAsia="zh-CN"/>
        </w:rPr>
      </w:pPr>
      <w:r>
        <w:rPr>
          <w:rFonts w:ascii="Times New Roman" w:hAnsi="Times New Roman" w:eastAsia="仿宋_GB2312" w:cs="Times New Roman"/>
          <w:b/>
          <w:bCs/>
          <w:color w:val="auto"/>
          <w:sz w:val="32"/>
          <w:szCs w:val="32"/>
        </w:rPr>
        <w:t xml:space="preserve"> </w:t>
      </w:r>
      <w:r>
        <w:rPr>
          <w:rFonts w:ascii="Times New Roman" w:hAnsi="Times New Roman" w:eastAsia="楷体_GB2312" w:cs="Times New Roman"/>
          <w:b/>
          <w:bCs/>
          <w:color w:val="auto"/>
          <w:sz w:val="32"/>
          <w:szCs w:val="32"/>
        </w:rPr>
        <w:t>（三）</w:t>
      </w:r>
      <w:r>
        <w:rPr>
          <w:rFonts w:hint="eastAsia" w:ascii="Times New Roman" w:hAnsi="Times New Roman" w:eastAsia="楷体_GB2312" w:cs="Times New Roman"/>
          <w:b/>
          <w:bCs/>
          <w:color w:val="auto"/>
          <w:sz w:val="32"/>
          <w:szCs w:val="32"/>
          <w:lang w:eastAsia="zh-CN"/>
        </w:rPr>
        <w:t>加强宣传引导。</w:t>
      </w:r>
      <w:r>
        <w:rPr>
          <w:rFonts w:hint="eastAsia" w:ascii="方正仿宋_GB2312" w:hAnsi="方正仿宋_GB2312" w:eastAsia="方正仿宋_GB2312" w:cs="方正仿宋_GB2312"/>
          <w:color w:val="auto"/>
          <w:sz w:val="32"/>
          <w:szCs w:val="32"/>
          <w:lang w:eastAsia="zh-CN"/>
        </w:rPr>
        <w:t>广泛开展政策解读，持续深入宣传新时代人口和生育政策，倡导适龄婚育、优生优育、夫妻共担育儿责任等新型文化，破除高价彩礼等陈规陋习，营造积极实施三孩生育政策的良好氛围。</w:t>
      </w:r>
    </w:p>
    <w:p w14:paraId="4E4A10D2">
      <w:pPr>
        <w:keepNext w:val="0"/>
        <w:keepLines w:val="0"/>
        <w:pageBreakBefore w:val="0"/>
        <w:widowControl w:val="0"/>
        <w:kinsoku/>
        <w:wordWrap/>
        <w:overflowPunct/>
        <w:topLinePunct w:val="0"/>
        <w:autoSpaceDE/>
        <w:autoSpaceDN/>
        <w:bidi w:val="0"/>
        <w:adjustRightInd/>
        <w:snapToGrid/>
        <w:spacing w:line="580" w:lineRule="exact"/>
        <w:ind w:left="0" w:right="0" w:firstLine="643" w:firstLineChars="200"/>
        <w:jc w:val="both"/>
        <w:textAlignment w:val="auto"/>
        <w:outlineLvl w:val="9"/>
        <w:rPr>
          <w:rFonts w:ascii="Times New Roman" w:hAnsi="Times New Roman" w:eastAsia="仿宋_GB2312" w:cs="Times New Roman"/>
          <w:color w:val="auto"/>
          <w:sz w:val="32"/>
          <w:szCs w:val="32"/>
        </w:rPr>
      </w:pPr>
      <w:r>
        <w:rPr>
          <w:rFonts w:ascii="Times New Roman" w:hAnsi="Times New Roman" w:eastAsia="楷体_GB2312" w:cs="Times New Roman"/>
          <w:b/>
          <w:bCs/>
          <w:color w:val="auto"/>
          <w:sz w:val="32"/>
          <w:szCs w:val="32"/>
        </w:rPr>
        <w:t>（四）鼓励社会参与</w:t>
      </w:r>
      <w:r>
        <w:rPr>
          <w:rFonts w:hint="eastAsia" w:ascii="Times New Roman" w:hAnsi="Times New Roman" w:eastAsia="楷体_GB2312" w:cs="Times New Roman"/>
          <w:b/>
          <w:bCs/>
          <w:color w:val="auto"/>
          <w:sz w:val="32"/>
          <w:szCs w:val="32"/>
          <w:lang w:eastAsia="zh-CN"/>
        </w:rPr>
        <w:t>。</w:t>
      </w:r>
      <w:r>
        <w:rPr>
          <w:rFonts w:hint="eastAsia" w:ascii="方正仿宋_GB2312" w:hAnsi="方正仿宋_GB2312" w:eastAsia="方正仿宋_GB2312" w:cs="方正仿宋_GB2312"/>
          <w:color w:val="auto"/>
          <w:sz w:val="32"/>
          <w:szCs w:val="32"/>
        </w:rPr>
        <w:t>发挥</w:t>
      </w:r>
      <w:r>
        <w:rPr>
          <w:rFonts w:hint="eastAsia" w:ascii="方正仿宋_GB2312" w:hAnsi="方正仿宋_GB2312" w:eastAsia="方正仿宋_GB2312" w:cs="方正仿宋_GB2312"/>
          <w:color w:val="auto"/>
          <w:sz w:val="32"/>
          <w:szCs w:val="32"/>
          <w:lang w:eastAsia="zh-CN"/>
        </w:rPr>
        <w:t>县总</w:t>
      </w:r>
      <w:r>
        <w:rPr>
          <w:rFonts w:hint="eastAsia" w:ascii="方正仿宋_GB2312" w:hAnsi="方正仿宋_GB2312" w:eastAsia="方正仿宋_GB2312" w:cs="方正仿宋_GB2312"/>
          <w:color w:val="auto"/>
          <w:sz w:val="32"/>
          <w:szCs w:val="32"/>
        </w:rPr>
        <w:t>工会、</w:t>
      </w:r>
      <w:r>
        <w:rPr>
          <w:rFonts w:hint="eastAsia" w:ascii="方正仿宋_GB2312" w:hAnsi="方正仿宋_GB2312" w:eastAsia="方正仿宋_GB2312" w:cs="方正仿宋_GB2312"/>
          <w:color w:val="auto"/>
          <w:sz w:val="32"/>
          <w:szCs w:val="32"/>
          <w:lang w:eastAsia="zh-CN"/>
        </w:rPr>
        <w:t>团县委</w:t>
      </w: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县</w:t>
      </w:r>
      <w:r>
        <w:rPr>
          <w:rFonts w:hint="eastAsia" w:ascii="方正仿宋_GB2312" w:hAnsi="方正仿宋_GB2312" w:eastAsia="方正仿宋_GB2312" w:cs="方正仿宋_GB2312"/>
          <w:color w:val="auto"/>
          <w:sz w:val="32"/>
          <w:szCs w:val="32"/>
        </w:rPr>
        <w:t>妇联等群团组织作用，动员社会组织、企业、志愿者等参与生育支持服务。支持公益慈善类社会组织开展困难家庭生育救助、育儿知识普及等活动。建立生育友好智库，吸纳专家学者为政策制定、服务优化提供专业支撑，形成全社会共同参与、协同推进的良好格局。</w:t>
      </w:r>
    </w:p>
    <w:p w14:paraId="73E66513">
      <w:pPr>
        <w:keepNext w:val="0"/>
        <w:keepLines w:val="0"/>
        <w:pageBreakBefore w:val="0"/>
        <w:widowControl w:val="0"/>
        <w:kinsoku/>
        <w:wordWrap/>
        <w:overflowPunct/>
        <w:topLinePunct w:val="0"/>
        <w:autoSpaceDE/>
        <w:autoSpaceDN/>
        <w:bidi w:val="0"/>
        <w:adjustRightInd/>
        <w:snapToGrid/>
        <w:spacing w:line="580" w:lineRule="exact"/>
        <w:ind w:right="0"/>
        <w:jc w:val="both"/>
        <w:textAlignment w:val="auto"/>
        <w:outlineLvl w:val="9"/>
        <w:rPr>
          <w:rFonts w:hint="eastAsia" w:ascii="方正小标宋简体" w:hAnsi="方正小标宋简体" w:eastAsia="方正小标宋简体" w:cs="方正小标宋简体"/>
          <w:i w:val="0"/>
          <w:color w:val="auto"/>
          <w:kern w:val="0"/>
          <w:sz w:val="32"/>
          <w:szCs w:val="32"/>
          <w:u w:val="none"/>
          <w:lang w:val="en-US" w:eastAsia="zh-CN"/>
        </w:rPr>
      </w:pPr>
    </w:p>
    <w:p w14:paraId="42835145">
      <w:pPr>
        <w:keepNext w:val="0"/>
        <w:keepLines w:val="0"/>
        <w:pageBreakBefore w:val="0"/>
        <w:widowControl w:val="0"/>
        <w:kinsoku/>
        <w:wordWrap/>
        <w:overflowPunct/>
        <w:topLinePunct w:val="0"/>
        <w:autoSpaceDE/>
        <w:autoSpaceDN/>
        <w:bidi w:val="0"/>
        <w:adjustRightInd/>
        <w:snapToGrid/>
        <w:spacing w:line="580" w:lineRule="exact"/>
        <w:ind w:right="0"/>
        <w:jc w:val="both"/>
        <w:textAlignment w:val="auto"/>
        <w:outlineLvl w:val="9"/>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附件：1.新晃县建设生育友好型社会工作专班名单</w:t>
      </w:r>
    </w:p>
    <w:p w14:paraId="01DE33D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960" w:firstLineChars="300"/>
        <w:jc w:val="both"/>
        <w:textAlignment w:val="auto"/>
        <w:outlineLvl w:val="9"/>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2.新晃县建设生育友好型社会工作任务分解表</w:t>
      </w:r>
    </w:p>
    <w:p w14:paraId="67B9A452">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jc w:val="both"/>
        <w:textAlignment w:val="auto"/>
        <w:outlineLvl w:val="9"/>
        <w:rPr>
          <w:rFonts w:hint="eastAsia" w:ascii="仿宋_GB2312" w:hAnsi="仿宋_GB2312" w:eastAsia="仿宋_GB2312" w:cs="仿宋_GB2312"/>
          <w:color w:val="auto"/>
          <w:sz w:val="32"/>
          <w:szCs w:val="32"/>
          <w:lang w:val="en-US" w:eastAsia="zh-CN" w:bidi="ar-SA"/>
        </w:rPr>
      </w:pPr>
    </w:p>
    <w:p w14:paraId="31E019EB">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jc w:val="both"/>
        <w:textAlignment w:val="auto"/>
        <w:outlineLvl w:val="9"/>
        <w:rPr>
          <w:rFonts w:hint="eastAsia" w:ascii="黑体" w:hAnsi="黑体" w:eastAsia="黑体" w:cs="黑体"/>
          <w:color w:val="auto"/>
          <w:sz w:val="32"/>
          <w:szCs w:val="32"/>
          <w:lang w:val="en-US" w:eastAsia="zh-CN" w:bidi="ar-SA"/>
        </w:rPr>
      </w:pPr>
      <w:r>
        <w:rPr>
          <w:rFonts w:hint="eastAsia" w:ascii="黑体" w:hAnsi="黑体" w:eastAsia="黑体" w:cs="黑体"/>
          <w:color w:val="auto"/>
          <w:sz w:val="32"/>
          <w:szCs w:val="32"/>
          <w:lang w:val="en-US" w:eastAsia="zh-CN" w:bidi="ar-SA"/>
        </w:rPr>
        <w:t>附件1</w:t>
      </w:r>
    </w:p>
    <w:p w14:paraId="600878B4">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jc w:val="center"/>
        <w:textAlignment w:val="auto"/>
        <w:outlineLvl w:val="9"/>
        <w:rPr>
          <w:rFonts w:hint="eastAsia" w:ascii="方正小标宋简体" w:hAnsi="方正小标宋简体" w:eastAsia="方正小标宋简体" w:cs="方正小标宋简体"/>
          <w:color w:val="auto"/>
          <w:sz w:val="44"/>
          <w:szCs w:val="44"/>
          <w:lang w:val="en-US" w:eastAsia="zh-CN" w:bidi="ar-SA"/>
        </w:rPr>
      </w:pPr>
      <w:r>
        <w:rPr>
          <w:rFonts w:hint="eastAsia" w:ascii="方正小标宋简体" w:hAnsi="方正小标宋简体" w:eastAsia="方正小标宋简体" w:cs="方正小标宋简体"/>
          <w:color w:val="auto"/>
          <w:sz w:val="44"/>
          <w:szCs w:val="44"/>
          <w:lang w:val="en-US" w:eastAsia="zh-CN" w:bidi="ar-SA"/>
        </w:rPr>
        <w:t>新晃县建设生育友好型社会工作专班名单</w:t>
      </w:r>
    </w:p>
    <w:p w14:paraId="26B908DF">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jc w:val="both"/>
        <w:textAlignment w:val="auto"/>
        <w:outlineLvl w:val="9"/>
        <w:rPr>
          <w:rFonts w:hint="eastAsia" w:ascii="仿宋_GB2312" w:hAnsi="仿宋_GB2312" w:eastAsia="仿宋_GB2312" w:cs="仿宋_GB2312"/>
          <w:color w:val="auto"/>
          <w:sz w:val="32"/>
          <w:szCs w:val="32"/>
          <w:lang w:val="en-US" w:eastAsia="zh-CN" w:bidi="ar-SA"/>
        </w:rPr>
      </w:pPr>
    </w:p>
    <w:p w14:paraId="2EB73397">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组  长：金国华  县委常委、县人民政府副县长</w:t>
      </w:r>
    </w:p>
    <w:p w14:paraId="214DED38">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副主任：杨天辉  县政府办副主任</w:t>
      </w:r>
    </w:p>
    <w:p w14:paraId="030D00BB">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jc w:val="both"/>
        <w:textAlignment w:val="auto"/>
        <w:outlineLvl w:val="9"/>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xml:space="preserve">            杨  刚  县卫健局党委书记</w:t>
      </w:r>
    </w:p>
    <w:p w14:paraId="77766981">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jc w:val="both"/>
        <w:textAlignment w:val="auto"/>
        <w:outlineLvl w:val="9"/>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xml:space="preserve">            吴海明  县卫健局局长</w:t>
      </w:r>
    </w:p>
    <w:p w14:paraId="58D6F49C">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成  员：周晶晶  县委宣传部副部长</w:t>
      </w:r>
    </w:p>
    <w:p w14:paraId="1E749F25">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jc w:val="both"/>
        <w:textAlignment w:val="auto"/>
        <w:outlineLvl w:val="9"/>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xml:space="preserve">            姚玉寒  县委编办副主任</w:t>
      </w:r>
    </w:p>
    <w:p w14:paraId="6DA8CDFE">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jc w:val="both"/>
        <w:textAlignment w:val="auto"/>
        <w:outlineLvl w:val="9"/>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xml:space="preserve">            杨  琴  县委网信办副主任</w:t>
      </w:r>
    </w:p>
    <w:p w14:paraId="4E6952AE">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1920" w:firstLineChars="600"/>
        <w:jc w:val="both"/>
        <w:textAlignment w:val="auto"/>
        <w:outlineLvl w:val="9"/>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张志英  晃源集团副总经理</w:t>
      </w:r>
    </w:p>
    <w:p w14:paraId="6CDD3006">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1920" w:firstLineChars="600"/>
        <w:jc w:val="both"/>
        <w:textAlignment w:val="auto"/>
        <w:outlineLvl w:val="9"/>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杨德文  县财政局副局长</w:t>
      </w:r>
    </w:p>
    <w:p w14:paraId="19C296C7">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1920" w:firstLineChars="600"/>
        <w:jc w:val="both"/>
        <w:textAlignment w:val="auto"/>
        <w:outlineLvl w:val="9"/>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蒋梦灵  县公安局副局长</w:t>
      </w:r>
    </w:p>
    <w:p w14:paraId="1180033E">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1920" w:firstLineChars="600"/>
        <w:jc w:val="both"/>
        <w:textAlignment w:val="auto"/>
        <w:outlineLvl w:val="9"/>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陈治国  县发改局副局长</w:t>
      </w:r>
    </w:p>
    <w:p w14:paraId="3021FFB3">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1920" w:firstLineChars="600"/>
        <w:jc w:val="both"/>
        <w:textAlignment w:val="auto"/>
        <w:outlineLvl w:val="9"/>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陈军平  县教育局副局长</w:t>
      </w:r>
    </w:p>
    <w:p w14:paraId="723243E6">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1920" w:firstLineChars="600"/>
        <w:jc w:val="both"/>
        <w:textAlignment w:val="auto"/>
        <w:outlineLvl w:val="9"/>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吴英文  县民政局副局长</w:t>
      </w:r>
    </w:p>
    <w:p w14:paraId="1918A843">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1920" w:firstLineChars="600"/>
        <w:jc w:val="both"/>
        <w:textAlignment w:val="auto"/>
        <w:outlineLvl w:val="9"/>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罗  培  县人社局副局长</w:t>
      </w:r>
    </w:p>
    <w:p w14:paraId="5E616091">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1920" w:firstLineChars="600"/>
        <w:jc w:val="both"/>
        <w:textAlignment w:val="auto"/>
        <w:outlineLvl w:val="9"/>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杨子连  县总工会副主席</w:t>
      </w:r>
    </w:p>
    <w:p w14:paraId="433BAF5A">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1920" w:firstLineChars="600"/>
        <w:jc w:val="both"/>
        <w:textAlignment w:val="auto"/>
        <w:outlineLvl w:val="9"/>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陈  洪  县医保局副局长</w:t>
      </w:r>
    </w:p>
    <w:p w14:paraId="1D525BC8">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1920" w:firstLineChars="600"/>
        <w:jc w:val="both"/>
        <w:textAlignment w:val="auto"/>
        <w:outlineLvl w:val="9"/>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陈通钰  县农业农村局副局长</w:t>
      </w:r>
    </w:p>
    <w:p w14:paraId="537C357A">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1920" w:firstLineChars="600"/>
        <w:jc w:val="both"/>
        <w:textAlignment w:val="auto"/>
        <w:outlineLvl w:val="9"/>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杨成阳  县自然资源局副局长</w:t>
      </w:r>
    </w:p>
    <w:p w14:paraId="456548ED">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1920" w:firstLineChars="600"/>
        <w:jc w:val="both"/>
        <w:textAlignment w:val="auto"/>
        <w:outlineLvl w:val="9"/>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杨  胜  县住建局副局长</w:t>
      </w:r>
    </w:p>
    <w:p w14:paraId="5407532C">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1920" w:firstLineChars="600"/>
        <w:jc w:val="both"/>
        <w:textAlignment w:val="auto"/>
        <w:outlineLvl w:val="9"/>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吴晓芬  县城管执法局副局长</w:t>
      </w:r>
    </w:p>
    <w:p w14:paraId="43D90576">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1920" w:firstLineChars="600"/>
        <w:jc w:val="both"/>
        <w:textAlignment w:val="auto"/>
        <w:outlineLvl w:val="9"/>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钟海云  县税务局副局长</w:t>
      </w:r>
    </w:p>
    <w:p w14:paraId="6C30A6F2">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1920" w:firstLineChars="600"/>
        <w:jc w:val="both"/>
        <w:textAlignment w:val="auto"/>
        <w:outlineLvl w:val="9"/>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吴胤泽  团县委副书记</w:t>
      </w:r>
    </w:p>
    <w:p w14:paraId="0A270A9F">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1920" w:firstLineChars="600"/>
        <w:jc w:val="both"/>
        <w:textAlignment w:val="auto"/>
        <w:outlineLvl w:val="9"/>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杨胜贵  县残联副理事长</w:t>
      </w:r>
    </w:p>
    <w:p w14:paraId="334131FF">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1920" w:firstLineChars="600"/>
        <w:jc w:val="both"/>
        <w:textAlignment w:val="auto"/>
        <w:outlineLvl w:val="9"/>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姚清火  县妇联副主席</w:t>
      </w:r>
    </w:p>
    <w:p w14:paraId="63FECA2C">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1920" w:firstLineChars="600"/>
        <w:jc w:val="both"/>
        <w:textAlignment w:val="auto"/>
        <w:outlineLvl w:val="9"/>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彭  莉  市住房公积金管理中心新晃县管理部主任</w:t>
      </w:r>
    </w:p>
    <w:p w14:paraId="5D0FF252">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1920" w:firstLineChars="600"/>
        <w:jc w:val="both"/>
        <w:textAlignment w:val="auto"/>
        <w:outlineLvl w:val="9"/>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戴潞璐  县融媒体中心副主任</w:t>
      </w:r>
    </w:p>
    <w:p w14:paraId="1DAEF717">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1920" w:firstLineChars="600"/>
        <w:jc w:val="both"/>
        <w:textAlignment w:val="auto"/>
        <w:outlineLvl w:val="9"/>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杨文敏  县数字(金融)服务中心负责人</w:t>
      </w:r>
    </w:p>
    <w:p w14:paraId="15F43FEF">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1920" w:firstLineChars="600"/>
        <w:jc w:val="both"/>
        <w:textAlignment w:val="auto"/>
        <w:outlineLvl w:val="9"/>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周小雨  县机关事务和接待服务中心副主任</w:t>
      </w:r>
    </w:p>
    <w:p w14:paraId="0496322A">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1920" w:firstLineChars="600"/>
        <w:jc w:val="both"/>
        <w:textAlignment w:val="auto"/>
        <w:outlineLvl w:val="9"/>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邵  磊  国网新晃县供电公司副经理</w:t>
      </w:r>
    </w:p>
    <w:p w14:paraId="569C2799">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1920" w:firstLineChars="600"/>
        <w:jc w:val="both"/>
        <w:textAlignment w:val="auto"/>
        <w:outlineLvl w:val="9"/>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吴志高  县计生协专职副会长</w:t>
      </w:r>
    </w:p>
    <w:p w14:paraId="151FB027">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1920" w:firstLineChars="600"/>
        <w:jc w:val="both"/>
        <w:textAlignment w:val="auto"/>
        <w:outlineLvl w:val="9"/>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各乡镇人民政府分管领导</w:t>
      </w:r>
    </w:p>
    <w:p w14:paraId="4CEAE84C">
      <w:pPr>
        <w:keepNext w:val="0"/>
        <w:keepLines w:val="0"/>
        <w:pageBreakBefore w:val="0"/>
        <w:widowControl w:val="0"/>
        <w:kinsoku/>
        <w:wordWrap/>
        <w:overflowPunct/>
        <w:topLinePunct w:val="0"/>
        <w:autoSpaceDE/>
        <w:autoSpaceDN/>
        <w:bidi w:val="0"/>
        <w:adjustRightInd/>
        <w:snapToGrid/>
        <w:spacing w:line="62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建设生育友好型社会工作专班办公室设县卫健局，由县卫健局局长吴海明任办公室主任，负责日常工作。此工作专班人员如岗位有调整，自行替补，不另行文。</w:t>
      </w:r>
    </w:p>
    <w:p w14:paraId="38EA384E">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jc w:val="both"/>
        <w:textAlignment w:val="auto"/>
        <w:outlineLvl w:val="9"/>
        <w:rPr>
          <w:rFonts w:hint="eastAsia" w:ascii="仿宋_GB2312" w:hAnsi="仿宋_GB2312" w:eastAsia="仿宋_GB2312" w:cs="仿宋_GB2312"/>
          <w:color w:val="auto"/>
          <w:sz w:val="32"/>
          <w:szCs w:val="32"/>
          <w:lang w:val="en-US" w:eastAsia="zh-CN" w:bidi="ar-SA"/>
        </w:rPr>
        <w:sectPr>
          <w:footerReference r:id="rId3" w:type="default"/>
          <w:footerReference r:id="rId4" w:type="even"/>
          <w:pgSz w:w="11906" w:h="16838"/>
          <w:pgMar w:top="1701" w:right="1304" w:bottom="1134" w:left="1531" w:header="851" w:footer="992" w:gutter="0"/>
          <w:cols w:space="720" w:num="1"/>
          <w:rtlGutter w:val="0"/>
          <w:docGrid w:type="lines" w:linePitch="437" w:charSpace="0"/>
        </w:sectPr>
      </w:pPr>
    </w:p>
    <w:p w14:paraId="4053C73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i w:val="0"/>
          <w:color w:val="auto"/>
          <w:kern w:val="0"/>
          <w:sz w:val="32"/>
          <w:szCs w:val="32"/>
          <w:u w:val="none"/>
          <w:lang w:val="en-US" w:eastAsia="zh-CN"/>
        </w:rPr>
      </w:pPr>
      <w:r>
        <w:rPr>
          <w:rFonts w:ascii="Times New Roman" w:hAnsi="Times New Roman" w:eastAsia="黑体" w:cs="Times New Roman"/>
          <w:i w:val="0"/>
          <w:color w:val="auto"/>
          <w:kern w:val="0"/>
          <w:sz w:val="32"/>
          <w:szCs w:val="32"/>
          <w:u w:val="none"/>
          <w:lang w:val="en-US" w:eastAsia="zh-CN"/>
        </w:rPr>
        <w:t>附件</w:t>
      </w:r>
      <w:r>
        <w:rPr>
          <w:rFonts w:hint="eastAsia" w:ascii="Times New Roman" w:hAnsi="Times New Roman" w:eastAsia="黑体" w:cs="Times New Roman"/>
          <w:i w:val="0"/>
          <w:color w:val="auto"/>
          <w:kern w:val="0"/>
          <w:sz w:val="32"/>
          <w:szCs w:val="32"/>
          <w:u w:val="none"/>
          <w:lang w:val="en-US" w:eastAsia="zh-CN"/>
        </w:rPr>
        <w:t>2</w:t>
      </w:r>
    </w:p>
    <w:p w14:paraId="1F0074D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color w:val="auto"/>
          <w:kern w:val="0"/>
          <w:sz w:val="44"/>
          <w:szCs w:val="44"/>
          <w:u w:val="none"/>
          <w:lang w:val="en-US" w:eastAsia="zh-CN"/>
        </w:rPr>
      </w:pPr>
      <w:r>
        <w:rPr>
          <w:rFonts w:hint="eastAsia" w:ascii="方正小标宋简体" w:hAnsi="方正小标宋简体" w:eastAsia="方正小标宋简体" w:cs="方正小标宋简体"/>
          <w:i w:val="0"/>
          <w:color w:val="auto"/>
          <w:kern w:val="0"/>
          <w:sz w:val="44"/>
          <w:szCs w:val="44"/>
          <w:u w:val="none"/>
          <w:lang w:val="en-US" w:eastAsia="zh-CN"/>
        </w:rPr>
        <w:t>新晃县</w:t>
      </w:r>
      <w:r>
        <w:rPr>
          <w:rFonts w:ascii="方正小标宋简体" w:hAnsi="方正小标宋简体" w:eastAsia="方正小标宋简体" w:cs="方正小标宋简体"/>
          <w:i w:val="0"/>
          <w:color w:val="auto"/>
          <w:kern w:val="0"/>
          <w:sz w:val="44"/>
          <w:szCs w:val="44"/>
          <w:u w:val="none"/>
          <w:lang w:val="en-US" w:eastAsia="zh-CN"/>
        </w:rPr>
        <w:t>建设</w:t>
      </w:r>
      <w:r>
        <w:rPr>
          <w:rFonts w:hint="eastAsia" w:ascii="方正小标宋简体" w:hAnsi="方正小标宋简体" w:eastAsia="方正小标宋简体" w:cs="方正小标宋简体"/>
          <w:i w:val="0"/>
          <w:color w:val="auto"/>
          <w:kern w:val="0"/>
          <w:sz w:val="44"/>
          <w:szCs w:val="44"/>
          <w:u w:val="none"/>
          <w:lang w:val="en-US" w:eastAsia="zh-CN"/>
        </w:rPr>
        <w:t>生育友好型社会工作任务分解表</w:t>
      </w:r>
    </w:p>
    <w:p w14:paraId="66545B6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方正小标宋简体" w:hAnsi="方正小标宋简体" w:eastAsia="方正小标宋简体" w:cs="方正小标宋简体"/>
          <w:i w:val="0"/>
          <w:color w:val="auto"/>
          <w:kern w:val="0"/>
          <w:sz w:val="48"/>
          <w:szCs w:val="48"/>
          <w:u w:val="none"/>
          <w:lang w:val="en-US" w:eastAsia="zh-CN"/>
        </w:r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1"/>
        <w:gridCol w:w="2448"/>
        <w:gridCol w:w="7414"/>
        <w:gridCol w:w="2692"/>
        <w:gridCol w:w="874"/>
      </w:tblGrid>
      <w:tr w14:paraId="6A571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7" w:type="pct"/>
            <w:tcBorders>
              <w:top w:val="single" w:color="000000" w:sz="4" w:space="0"/>
              <w:left w:val="single" w:color="000000" w:sz="4" w:space="0"/>
              <w:bottom w:val="single" w:color="000000" w:sz="4" w:space="0"/>
              <w:right w:val="single" w:color="000000" w:sz="4" w:space="0"/>
            </w:tcBorders>
            <w:noWrap w:val="0"/>
            <w:vAlign w:val="center"/>
          </w:tcPr>
          <w:p w14:paraId="744297D3">
            <w:pPr>
              <w:keepNext w:val="0"/>
              <w:keepLines w:val="0"/>
              <w:widowControl/>
              <w:suppressLineNumbers w:val="0"/>
              <w:jc w:val="center"/>
              <w:textAlignment w:val="center"/>
              <w:rPr>
                <w:rFonts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rPr>
              <w:t>序号</w:t>
            </w:r>
          </w:p>
        </w:tc>
        <w:tc>
          <w:tcPr>
            <w:tcW w:w="860" w:type="pct"/>
            <w:tcBorders>
              <w:top w:val="single" w:color="000000" w:sz="4" w:space="0"/>
              <w:left w:val="single" w:color="000000" w:sz="4" w:space="0"/>
              <w:bottom w:val="single" w:color="000000" w:sz="4" w:space="0"/>
              <w:right w:val="single" w:color="000000" w:sz="4" w:space="0"/>
            </w:tcBorders>
            <w:noWrap w:val="0"/>
            <w:vAlign w:val="center"/>
          </w:tcPr>
          <w:p w14:paraId="63C88B7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工作任务</w:t>
            </w:r>
          </w:p>
        </w:tc>
        <w:tc>
          <w:tcPr>
            <w:tcW w:w="2606" w:type="pct"/>
            <w:tcBorders>
              <w:top w:val="single" w:color="000000" w:sz="4" w:space="0"/>
              <w:left w:val="single" w:color="000000" w:sz="4" w:space="0"/>
              <w:bottom w:val="single" w:color="000000" w:sz="4" w:space="0"/>
              <w:right w:val="single" w:color="000000" w:sz="4" w:space="0"/>
            </w:tcBorders>
            <w:noWrap w:val="0"/>
            <w:vAlign w:val="center"/>
          </w:tcPr>
          <w:p w14:paraId="0EA3EAF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措施具体内容</w:t>
            </w:r>
          </w:p>
        </w:tc>
        <w:tc>
          <w:tcPr>
            <w:tcW w:w="946" w:type="pct"/>
            <w:tcBorders>
              <w:top w:val="single" w:color="000000" w:sz="4" w:space="0"/>
              <w:left w:val="single" w:color="000000" w:sz="4" w:space="0"/>
              <w:bottom w:val="single" w:color="000000" w:sz="4" w:space="0"/>
              <w:right w:val="single" w:color="000000" w:sz="4" w:space="0"/>
            </w:tcBorders>
            <w:noWrap w:val="0"/>
            <w:vAlign w:val="center"/>
          </w:tcPr>
          <w:p w14:paraId="7E521D1A">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rPr>
              <w:t>责任单位</w:t>
            </w:r>
          </w:p>
        </w:tc>
        <w:tc>
          <w:tcPr>
            <w:tcW w:w="307" w:type="pct"/>
            <w:tcBorders>
              <w:top w:val="single" w:color="000000" w:sz="4" w:space="0"/>
              <w:left w:val="single" w:color="000000" w:sz="4" w:space="0"/>
              <w:bottom w:val="single" w:color="000000" w:sz="4" w:space="0"/>
              <w:right w:val="single" w:color="000000" w:sz="4" w:space="0"/>
            </w:tcBorders>
            <w:noWrap w:val="0"/>
            <w:vAlign w:val="center"/>
          </w:tcPr>
          <w:p w14:paraId="262DD04B">
            <w:pPr>
              <w:keepNext w:val="0"/>
              <w:keepLines w:val="0"/>
              <w:widowControl/>
              <w:suppressLineNumbers w:val="0"/>
              <w:jc w:val="center"/>
              <w:textAlignment w:val="center"/>
              <w:rPr>
                <w:rFonts w:hint="eastAsia" w:ascii="黑体" w:hAnsi="宋体" w:eastAsia="黑体" w:cs="黑体"/>
                <w:i w:val="0"/>
                <w:iCs w:val="0"/>
                <w:color w:val="auto"/>
                <w:kern w:val="0"/>
                <w:sz w:val="24"/>
                <w:szCs w:val="24"/>
                <w:u w:val="none"/>
                <w:lang w:val="en-US" w:eastAsia="zh-CN"/>
              </w:rPr>
            </w:pPr>
            <w:r>
              <w:rPr>
                <w:rFonts w:hint="eastAsia" w:ascii="黑体" w:hAnsi="宋体" w:eastAsia="黑体" w:cs="黑体"/>
                <w:i w:val="0"/>
                <w:iCs w:val="0"/>
                <w:color w:val="auto"/>
                <w:kern w:val="0"/>
                <w:sz w:val="24"/>
                <w:szCs w:val="24"/>
                <w:u w:val="none"/>
                <w:lang w:val="en-US" w:eastAsia="zh-CN"/>
              </w:rPr>
              <w:t>备注</w:t>
            </w:r>
          </w:p>
        </w:tc>
      </w:tr>
      <w:tr w14:paraId="3F30B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7" w:type="pct"/>
            <w:vMerge w:val="restart"/>
            <w:tcBorders>
              <w:top w:val="single" w:color="000000" w:sz="4" w:space="0"/>
              <w:left w:val="single" w:color="000000" w:sz="4" w:space="0"/>
              <w:bottom w:val="nil"/>
              <w:right w:val="single" w:color="000000" w:sz="4" w:space="0"/>
            </w:tcBorders>
            <w:noWrap w:val="0"/>
            <w:vAlign w:val="center"/>
          </w:tcPr>
          <w:p w14:paraId="49B5DD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一</w:t>
            </w:r>
          </w:p>
        </w:tc>
        <w:tc>
          <w:tcPr>
            <w:tcW w:w="860" w:type="pct"/>
            <w:vMerge w:val="restart"/>
            <w:tcBorders>
              <w:top w:val="single" w:color="000000" w:sz="4" w:space="0"/>
              <w:left w:val="single" w:color="000000" w:sz="4" w:space="0"/>
              <w:bottom w:val="nil"/>
              <w:right w:val="single" w:color="000000" w:sz="4" w:space="0"/>
            </w:tcBorders>
            <w:noWrap w:val="0"/>
            <w:vAlign w:val="center"/>
          </w:tcPr>
          <w:p w14:paraId="6D955BA5">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健全婚恋服务保障体系</w:t>
            </w:r>
          </w:p>
        </w:tc>
        <w:tc>
          <w:tcPr>
            <w:tcW w:w="2606" w:type="pct"/>
            <w:tcBorders>
              <w:top w:val="single" w:color="000000" w:sz="4" w:space="0"/>
              <w:left w:val="single" w:color="000000" w:sz="4" w:space="0"/>
              <w:bottom w:val="single" w:color="000000" w:sz="4" w:space="0"/>
              <w:right w:val="single" w:color="000000" w:sz="4" w:space="0"/>
            </w:tcBorders>
            <w:noWrap w:val="0"/>
            <w:vAlign w:val="center"/>
          </w:tcPr>
          <w:p w14:paraId="4ACA052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鼓励用人单位在国家规定婚假的基础上，将职工的婚假延长至20天;</w:t>
            </w:r>
          </w:p>
        </w:tc>
        <w:tc>
          <w:tcPr>
            <w:tcW w:w="946" w:type="pct"/>
            <w:tcBorders>
              <w:top w:val="single" w:color="000000" w:sz="4" w:space="0"/>
              <w:left w:val="single" w:color="000000" w:sz="4" w:space="0"/>
              <w:bottom w:val="single" w:color="000000" w:sz="4" w:space="0"/>
              <w:right w:val="single" w:color="000000" w:sz="4" w:space="0"/>
            </w:tcBorders>
            <w:noWrap w:val="0"/>
            <w:vAlign w:val="center"/>
          </w:tcPr>
          <w:p w14:paraId="3100C2C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县人社局</w:t>
            </w:r>
          </w:p>
        </w:tc>
        <w:tc>
          <w:tcPr>
            <w:tcW w:w="307" w:type="pct"/>
            <w:tcBorders>
              <w:top w:val="single" w:color="000000" w:sz="4" w:space="0"/>
              <w:left w:val="single" w:color="000000" w:sz="4" w:space="0"/>
              <w:bottom w:val="single" w:color="000000" w:sz="4" w:space="0"/>
              <w:right w:val="single" w:color="000000" w:sz="4" w:space="0"/>
            </w:tcBorders>
            <w:noWrap w:val="0"/>
            <w:vAlign w:val="center"/>
          </w:tcPr>
          <w:p w14:paraId="3760F6D0">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rPr>
            </w:pPr>
          </w:p>
        </w:tc>
      </w:tr>
      <w:tr w14:paraId="6171E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77" w:type="pct"/>
            <w:vMerge w:val="continue"/>
            <w:tcBorders>
              <w:top w:val="single" w:color="000000" w:sz="4" w:space="0"/>
              <w:left w:val="single" w:color="000000" w:sz="4" w:space="0"/>
              <w:bottom w:val="nil"/>
              <w:right w:val="single" w:color="000000" w:sz="4" w:space="0"/>
            </w:tcBorders>
            <w:noWrap w:val="0"/>
            <w:vAlign w:val="center"/>
          </w:tcPr>
          <w:p w14:paraId="703B2E1C">
            <w:pPr>
              <w:rPr>
                <w:color w:val="auto"/>
              </w:rPr>
            </w:pPr>
          </w:p>
        </w:tc>
        <w:tc>
          <w:tcPr>
            <w:tcW w:w="860" w:type="pct"/>
            <w:vMerge w:val="continue"/>
            <w:tcBorders>
              <w:top w:val="single" w:color="000000" w:sz="4" w:space="0"/>
              <w:left w:val="single" w:color="000000" w:sz="4" w:space="0"/>
              <w:bottom w:val="nil"/>
              <w:right w:val="single" w:color="000000" w:sz="4" w:space="0"/>
            </w:tcBorders>
            <w:noWrap w:val="0"/>
            <w:vAlign w:val="center"/>
          </w:tcPr>
          <w:p w14:paraId="74E86CA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rPr>
            </w:pPr>
          </w:p>
        </w:tc>
        <w:tc>
          <w:tcPr>
            <w:tcW w:w="2606" w:type="pct"/>
            <w:tcBorders>
              <w:top w:val="single" w:color="000000" w:sz="4" w:space="0"/>
              <w:left w:val="single" w:color="000000" w:sz="4" w:space="0"/>
              <w:bottom w:val="single" w:color="000000" w:sz="4" w:space="0"/>
              <w:right w:val="single" w:color="000000" w:sz="4" w:space="0"/>
            </w:tcBorders>
            <w:noWrap w:val="0"/>
            <w:vAlign w:val="center"/>
          </w:tcPr>
          <w:p w14:paraId="4D579C1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向新婚夫妻发放结婚红包或结婚纪念品。</w:t>
            </w:r>
          </w:p>
        </w:tc>
        <w:tc>
          <w:tcPr>
            <w:tcW w:w="946" w:type="pct"/>
            <w:tcBorders>
              <w:top w:val="single" w:color="000000" w:sz="4" w:space="0"/>
              <w:left w:val="single" w:color="000000" w:sz="4" w:space="0"/>
              <w:bottom w:val="single" w:color="000000" w:sz="4" w:space="0"/>
              <w:right w:val="single" w:color="000000" w:sz="4" w:space="0"/>
            </w:tcBorders>
            <w:noWrap w:val="0"/>
            <w:vAlign w:val="center"/>
          </w:tcPr>
          <w:p w14:paraId="3262FD8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县民政局、县财政局、县总工会、各乡镇人民政府</w:t>
            </w:r>
          </w:p>
        </w:tc>
        <w:tc>
          <w:tcPr>
            <w:tcW w:w="307" w:type="pct"/>
            <w:tcBorders>
              <w:top w:val="single" w:color="000000" w:sz="4" w:space="0"/>
              <w:left w:val="single" w:color="000000" w:sz="4" w:space="0"/>
              <w:bottom w:val="single" w:color="000000" w:sz="4" w:space="0"/>
              <w:right w:val="single" w:color="000000" w:sz="4" w:space="0"/>
            </w:tcBorders>
            <w:noWrap w:val="0"/>
            <w:vAlign w:val="center"/>
          </w:tcPr>
          <w:p w14:paraId="232F8C4F">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rPr>
            </w:pPr>
          </w:p>
        </w:tc>
      </w:tr>
      <w:tr w14:paraId="690B1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77" w:type="pct"/>
            <w:vMerge w:val="continue"/>
            <w:tcBorders>
              <w:top w:val="single" w:color="000000" w:sz="4" w:space="0"/>
              <w:left w:val="single" w:color="000000" w:sz="4" w:space="0"/>
              <w:bottom w:val="nil"/>
              <w:right w:val="single" w:color="000000" w:sz="4" w:space="0"/>
            </w:tcBorders>
            <w:noWrap w:val="0"/>
            <w:vAlign w:val="center"/>
          </w:tcPr>
          <w:p w14:paraId="5CC3287E">
            <w:pPr>
              <w:rPr>
                <w:color w:val="auto"/>
              </w:rPr>
            </w:pPr>
          </w:p>
        </w:tc>
        <w:tc>
          <w:tcPr>
            <w:tcW w:w="860" w:type="pct"/>
            <w:vMerge w:val="continue"/>
            <w:tcBorders>
              <w:top w:val="single" w:color="000000" w:sz="4" w:space="0"/>
              <w:left w:val="single" w:color="000000" w:sz="4" w:space="0"/>
              <w:bottom w:val="nil"/>
              <w:right w:val="single" w:color="000000" w:sz="4" w:space="0"/>
            </w:tcBorders>
            <w:noWrap w:val="0"/>
            <w:vAlign w:val="center"/>
          </w:tcPr>
          <w:p w14:paraId="098FDF6F">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rPr>
            </w:pPr>
          </w:p>
        </w:tc>
        <w:tc>
          <w:tcPr>
            <w:tcW w:w="2606" w:type="pct"/>
            <w:tcBorders>
              <w:top w:val="single" w:color="000000" w:sz="4" w:space="0"/>
              <w:left w:val="single" w:color="000000" w:sz="4" w:space="0"/>
              <w:bottom w:val="single" w:color="000000" w:sz="4" w:space="0"/>
              <w:right w:val="single" w:color="000000" w:sz="4" w:space="0"/>
            </w:tcBorders>
            <w:noWrap w:val="0"/>
            <w:vAlign w:val="center"/>
          </w:tcPr>
          <w:p w14:paraId="22E5B40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支持开展形式多样的婚恋活动，搭建安全、可靠、便捷的婚恋交友公益平台。</w:t>
            </w:r>
          </w:p>
        </w:tc>
        <w:tc>
          <w:tcPr>
            <w:tcW w:w="946" w:type="pct"/>
            <w:tcBorders>
              <w:top w:val="single" w:color="000000" w:sz="4" w:space="0"/>
              <w:left w:val="single" w:color="000000" w:sz="4" w:space="0"/>
              <w:bottom w:val="single" w:color="000000" w:sz="4" w:space="0"/>
              <w:right w:val="single" w:color="000000" w:sz="4" w:space="0"/>
            </w:tcBorders>
            <w:noWrap w:val="0"/>
            <w:vAlign w:val="center"/>
          </w:tcPr>
          <w:p w14:paraId="1FBB8DE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县妇联、县总工会、团县委、各乡镇人民政府</w:t>
            </w:r>
            <w:r>
              <w:rPr>
                <w:rFonts w:hint="eastAsia" w:ascii="宋体" w:hAnsi="宋体" w:cs="宋体"/>
                <w:i w:val="0"/>
                <w:iCs w:val="0"/>
                <w:color w:val="auto"/>
                <w:kern w:val="0"/>
                <w:sz w:val="22"/>
                <w:szCs w:val="22"/>
                <w:u w:val="none"/>
                <w:lang w:val="en-US" w:eastAsia="zh-CN"/>
              </w:rPr>
              <w:t>、</w:t>
            </w:r>
          </w:p>
        </w:tc>
        <w:tc>
          <w:tcPr>
            <w:tcW w:w="307" w:type="pct"/>
            <w:tcBorders>
              <w:top w:val="single" w:color="000000" w:sz="4" w:space="0"/>
              <w:left w:val="single" w:color="000000" w:sz="4" w:space="0"/>
              <w:bottom w:val="single" w:color="000000" w:sz="4" w:space="0"/>
              <w:right w:val="single" w:color="000000" w:sz="4" w:space="0"/>
            </w:tcBorders>
            <w:noWrap w:val="0"/>
            <w:vAlign w:val="center"/>
          </w:tcPr>
          <w:p w14:paraId="3F1C47CA">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rPr>
            </w:pPr>
          </w:p>
        </w:tc>
      </w:tr>
      <w:tr w14:paraId="00B10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277" w:type="pct"/>
            <w:vMerge w:val="continue"/>
            <w:tcBorders>
              <w:top w:val="single" w:color="000000" w:sz="4" w:space="0"/>
              <w:left w:val="single" w:color="000000" w:sz="4" w:space="0"/>
              <w:bottom w:val="nil"/>
              <w:right w:val="single" w:color="000000" w:sz="4" w:space="0"/>
            </w:tcBorders>
            <w:noWrap w:val="0"/>
            <w:vAlign w:val="center"/>
          </w:tcPr>
          <w:p w14:paraId="4E0B2E78">
            <w:pPr>
              <w:rPr>
                <w:color w:val="auto"/>
              </w:rPr>
            </w:pPr>
          </w:p>
        </w:tc>
        <w:tc>
          <w:tcPr>
            <w:tcW w:w="860" w:type="pct"/>
            <w:vMerge w:val="continue"/>
            <w:tcBorders>
              <w:top w:val="single" w:color="000000" w:sz="4" w:space="0"/>
              <w:left w:val="single" w:color="000000" w:sz="4" w:space="0"/>
              <w:bottom w:val="nil"/>
              <w:right w:val="single" w:color="000000" w:sz="4" w:space="0"/>
            </w:tcBorders>
            <w:noWrap w:val="0"/>
            <w:vAlign w:val="center"/>
          </w:tcPr>
          <w:p w14:paraId="1E85EFD9">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rPr>
            </w:pPr>
          </w:p>
        </w:tc>
        <w:tc>
          <w:tcPr>
            <w:tcW w:w="2606" w:type="pct"/>
            <w:tcBorders>
              <w:top w:val="single" w:color="000000" w:sz="4" w:space="0"/>
              <w:left w:val="single" w:color="000000" w:sz="4" w:space="0"/>
              <w:bottom w:val="single" w:color="000000" w:sz="4" w:space="0"/>
              <w:right w:val="single" w:color="000000" w:sz="4" w:space="0"/>
            </w:tcBorders>
            <w:noWrap w:val="0"/>
            <w:vAlign w:val="center"/>
          </w:tcPr>
          <w:p w14:paraId="4593C45F">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扎实推进婚俗改革，破除高额彩礼等陈规陋习，大力倡导尊重生育、适龄婚育、优生优育、夫妻共担育儿责任的新型婚育文化，营造生育友好的社会氛围。</w:t>
            </w:r>
          </w:p>
        </w:tc>
        <w:tc>
          <w:tcPr>
            <w:tcW w:w="946" w:type="pct"/>
            <w:tcBorders>
              <w:top w:val="single" w:color="000000" w:sz="4" w:space="0"/>
              <w:left w:val="single" w:color="000000" w:sz="4" w:space="0"/>
              <w:bottom w:val="single" w:color="000000" w:sz="4" w:space="0"/>
              <w:right w:val="single" w:color="000000" w:sz="4" w:space="0"/>
            </w:tcBorders>
            <w:noWrap w:val="0"/>
            <w:vAlign w:val="center"/>
          </w:tcPr>
          <w:p w14:paraId="3F98909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县委宣传部、县委网信办、县民政局、县农业农村局、团县委、县妇联、县卫健局、县融媒体中心、县计生协、各乡镇人民政府</w:t>
            </w:r>
          </w:p>
        </w:tc>
        <w:tc>
          <w:tcPr>
            <w:tcW w:w="307" w:type="pct"/>
            <w:tcBorders>
              <w:top w:val="single" w:color="000000" w:sz="4" w:space="0"/>
              <w:left w:val="single" w:color="000000" w:sz="4" w:space="0"/>
              <w:bottom w:val="single" w:color="000000" w:sz="4" w:space="0"/>
              <w:right w:val="single" w:color="000000" w:sz="4" w:space="0"/>
            </w:tcBorders>
            <w:noWrap w:val="0"/>
            <w:vAlign w:val="center"/>
          </w:tcPr>
          <w:p w14:paraId="4112F31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rPr>
            </w:pPr>
          </w:p>
        </w:tc>
      </w:tr>
      <w:tr w14:paraId="44CCF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9" w:hRule="atLeast"/>
        </w:trPr>
        <w:tc>
          <w:tcPr>
            <w:tcW w:w="277" w:type="pct"/>
            <w:vMerge w:val="restart"/>
            <w:tcBorders>
              <w:top w:val="single" w:color="000000" w:sz="4" w:space="0"/>
              <w:left w:val="single" w:color="000000" w:sz="4" w:space="0"/>
              <w:bottom w:val="single" w:color="000000" w:sz="4" w:space="0"/>
              <w:right w:val="single" w:color="000000" w:sz="4" w:space="0"/>
            </w:tcBorders>
            <w:noWrap/>
            <w:vAlign w:val="center"/>
          </w:tcPr>
          <w:p w14:paraId="041FA3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二</w:t>
            </w:r>
          </w:p>
        </w:tc>
        <w:tc>
          <w:tcPr>
            <w:tcW w:w="860" w:type="pct"/>
            <w:vMerge w:val="restart"/>
            <w:tcBorders>
              <w:top w:val="single" w:color="000000" w:sz="4" w:space="0"/>
              <w:left w:val="single" w:color="000000" w:sz="4" w:space="0"/>
              <w:bottom w:val="single" w:color="000000" w:sz="4" w:space="0"/>
              <w:right w:val="single" w:color="000000" w:sz="4" w:space="0"/>
            </w:tcBorders>
            <w:noWrap/>
            <w:vAlign w:val="center"/>
          </w:tcPr>
          <w:p w14:paraId="535F5F8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保障生育医疗服务和完善生育休假制度</w:t>
            </w:r>
          </w:p>
        </w:tc>
        <w:tc>
          <w:tcPr>
            <w:tcW w:w="2606" w:type="pct"/>
            <w:tcBorders>
              <w:top w:val="nil"/>
              <w:left w:val="nil"/>
              <w:bottom w:val="nil"/>
              <w:right w:val="nil"/>
            </w:tcBorders>
            <w:noWrap w:val="0"/>
            <w:vAlign w:val="center"/>
          </w:tcPr>
          <w:p w14:paraId="778CD945">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开展生育友好医院建设，强化母婴安全机制和生育友好理念，提供以产妇为中心的人性化分娩服务，适当增加高品质产科床位设置，改善孕产妇产检和住院分娩体验。</w:t>
            </w:r>
          </w:p>
        </w:tc>
        <w:tc>
          <w:tcPr>
            <w:tcW w:w="946" w:type="pct"/>
            <w:tcBorders>
              <w:top w:val="single" w:color="000000" w:sz="4" w:space="0"/>
              <w:left w:val="single" w:color="000000" w:sz="4" w:space="0"/>
              <w:bottom w:val="single" w:color="000000" w:sz="4" w:space="0"/>
              <w:right w:val="single" w:color="000000" w:sz="4" w:space="0"/>
            </w:tcBorders>
            <w:noWrap/>
            <w:vAlign w:val="center"/>
          </w:tcPr>
          <w:p w14:paraId="4F32358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县卫健局</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55F6A8FA">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rPr>
            </w:pPr>
          </w:p>
        </w:tc>
      </w:tr>
      <w:tr w14:paraId="50813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77" w:type="pct"/>
            <w:vMerge w:val="continue"/>
            <w:tcBorders>
              <w:top w:val="single" w:color="000000" w:sz="4" w:space="0"/>
              <w:left w:val="single" w:color="000000" w:sz="4" w:space="0"/>
              <w:bottom w:val="single" w:color="000000" w:sz="4" w:space="0"/>
              <w:right w:val="single" w:color="000000" w:sz="4" w:space="0"/>
            </w:tcBorders>
            <w:noWrap/>
            <w:vAlign w:val="center"/>
          </w:tcPr>
          <w:p w14:paraId="145171ED">
            <w:pPr>
              <w:rPr>
                <w:color w:val="auto"/>
              </w:rPr>
            </w:pPr>
          </w:p>
        </w:tc>
        <w:tc>
          <w:tcPr>
            <w:tcW w:w="860" w:type="pct"/>
            <w:vMerge w:val="continue"/>
            <w:tcBorders>
              <w:top w:val="single" w:color="000000" w:sz="4" w:space="0"/>
              <w:left w:val="single" w:color="000000" w:sz="4" w:space="0"/>
              <w:bottom w:val="single" w:color="000000" w:sz="4" w:space="0"/>
              <w:right w:val="single" w:color="000000" w:sz="4" w:space="0"/>
            </w:tcBorders>
            <w:noWrap/>
            <w:vAlign w:val="center"/>
          </w:tcPr>
          <w:p w14:paraId="0A8E487C">
            <w:pPr>
              <w:rPr>
                <w:color w:val="auto"/>
              </w:rPr>
            </w:pPr>
          </w:p>
        </w:tc>
        <w:tc>
          <w:tcPr>
            <w:tcW w:w="2606" w:type="pct"/>
            <w:tcBorders>
              <w:top w:val="single" w:color="000000" w:sz="4" w:space="0"/>
              <w:left w:val="single" w:color="000000" w:sz="4" w:space="0"/>
              <w:bottom w:val="single" w:color="000000" w:sz="4" w:space="0"/>
              <w:right w:val="single" w:color="000000" w:sz="4" w:space="0"/>
            </w:tcBorders>
            <w:noWrap w:val="0"/>
            <w:vAlign w:val="center"/>
          </w:tcPr>
          <w:p w14:paraId="2C1076F2">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将椎管内麻醉纳入医保甲类诊疗项目（个人自付比例降至0%），实现“全天候”开展无痛分娩。</w:t>
            </w:r>
          </w:p>
        </w:tc>
        <w:tc>
          <w:tcPr>
            <w:tcW w:w="946" w:type="pct"/>
            <w:tcBorders>
              <w:top w:val="single" w:color="000000" w:sz="4" w:space="0"/>
              <w:left w:val="single" w:color="000000" w:sz="4" w:space="0"/>
              <w:bottom w:val="single" w:color="000000" w:sz="4" w:space="0"/>
              <w:right w:val="single" w:color="000000" w:sz="4" w:space="0"/>
            </w:tcBorders>
            <w:noWrap/>
            <w:vAlign w:val="center"/>
          </w:tcPr>
          <w:p w14:paraId="0336704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县医保局</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536A0E5F">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rPr>
            </w:pPr>
          </w:p>
        </w:tc>
      </w:tr>
      <w:tr w14:paraId="38428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277" w:type="pct"/>
            <w:vMerge w:val="continue"/>
            <w:tcBorders>
              <w:top w:val="single" w:color="000000" w:sz="4" w:space="0"/>
              <w:left w:val="single" w:color="000000" w:sz="4" w:space="0"/>
              <w:bottom w:val="single" w:color="000000" w:sz="4" w:space="0"/>
              <w:right w:val="single" w:color="000000" w:sz="4" w:space="0"/>
            </w:tcBorders>
            <w:noWrap/>
            <w:vAlign w:val="center"/>
          </w:tcPr>
          <w:p w14:paraId="263AE695">
            <w:pPr>
              <w:rPr>
                <w:color w:val="auto"/>
              </w:rPr>
            </w:pPr>
          </w:p>
        </w:tc>
        <w:tc>
          <w:tcPr>
            <w:tcW w:w="860" w:type="pct"/>
            <w:vMerge w:val="continue"/>
            <w:tcBorders>
              <w:top w:val="single" w:color="000000" w:sz="4" w:space="0"/>
              <w:left w:val="single" w:color="000000" w:sz="4" w:space="0"/>
              <w:bottom w:val="single" w:color="000000" w:sz="4" w:space="0"/>
              <w:right w:val="single" w:color="000000" w:sz="4" w:space="0"/>
            </w:tcBorders>
            <w:noWrap/>
            <w:vAlign w:val="center"/>
          </w:tcPr>
          <w:p w14:paraId="1C6DD82E">
            <w:pPr>
              <w:rPr>
                <w:color w:val="auto"/>
              </w:rPr>
            </w:pPr>
          </w:p>
        </w:tc>
        <w:tc>
          <w:tcPr>
            <w:tcW w:w="2606" w:type="pct"/>
            <w:tcBorders>
              <w:top w:val="single" w:color="000000" w:sz="4" w:space="0"/>
              <w:left w:val="single" w:color="000000" w:sz="4" w:space="0"/>
              <w:bottom w:val="single" w:color="000000" w:sz="4" w:space="0"/>
              <w:right w:val="single" w:color="000000" w:sz="4" w:space="0"/>
            </w:tcBorders>
            <w:noWrap w:val="0"/>
            <w:vAlign w:val="center"/>
          </w:tcPr>
          <w:p w14:paraId="3E221E8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鼓励用人单位对符合法定生育条件的女职工，在享受国家规定产假的基础上，延长产假至188天；产假期满，经本人申请和用人单位批准，可以请假至婴儿1周岁，请假期间的待遇由双方协商确定；依法落实男方享受20天护理假。</w:t>
            </w:r>
          </w:p>
        </w:tc>
        <w:tc>
          <w:tcPr>
            <w:tcW w:w="946" w:type="pct"/>
            <w:tcBorders>
              <w:top w:val="single" w:color="000000" w:sz="4" w:space="0"/>
              <w:left w:val="single" w:color="000000" w:sz="4" w:space="0"/>
              <w:bottom w:val="single" w:color="000000" w:sz="4" w:space="0"/>
              <w:right w:val="single" w:color="000000" w:sz="4" w:space="0"/>
            </w:tcBorders>
            <w:noWrap/>
            <w:vAlign w:val="center"/>
          </w:tcPr>
          <w:p w14:paraId="2EEA843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县人社局</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4309EAB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rPr>
            </w:pPr>
          </w:p>
        </w:tc>
      </w:tr>
      <w:tr w14:paraId="3FA1B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277" w:type="pct"/>
            <w:vMerge w:val="restart"/>
            <w:tcBorders>
              <w:top w:val="single" w:color="000000" w:sz="4" w:space="0"/>
              <w:left w:val="single" w:color="000000" w:sz="4" w:space="0"/>
              <w:bottom w:val="single" w:color="000000" w:sz="4" w:space="0"/>
              <w:right w:val="single" w:color="000000" w:sz="4" w:space="0"/>
            </w:tcBorders>
            <w:noWrap/>
            <w:vAlign w:val="center"/>
          </w:tcPr>
          <w:p w14:paraId="088941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三</w:t>
            </w:r>
          </w:p>
        </w:tc>
        <w:tc>
          <w:tcPr>
            <w:tcW w:w="860" w:type="pct"/>
            <w:vMerge w:val="restart"/>
            <w:tcBorders>
              <w:top w:val="single" w:color="000000" w:sz="4" w:space="0"/>
              <w:left w:val="single" w:color="000000" w:sz="4" w:space="0"/>
              <w:bottom w:val="single" w:color="000000" w:sz="4" w:space="0"/>
              <w:right w:val="single" w:color="000000" w:sz="4" w:space="0"/>
            </w:tcBorders>
            <w:noWrap/>
            <w:vAlign w:val="center"/>
          </w:tcPr>
          <w:p w14:paraId="254D111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完善生殖健康服务机制</w:t>
            </w:r>
          </w:p>
        </w:tc>
        <w:tc>
          <w:tcPr>
            <w:tcW w:w="2606" w:type="pct"/>
            <w:tcBorders>
              <w:top w:val="single" w:color="000000" w:sz="4" w:space="0"/>
              <w:left w:val="single" w:color="000000" w:sz="4" w:space="0"/>
              <w:bottom w:val="single" w:color="000000" w:sz="4" w:space="0"/>
              <w:right w:val="single" w:color="000000" w:sz="4" w:space="0"/>
            </w:tcBorders>
            <w:noWrap w:val="0"/>
            <w:vAlign w:val="center"/>
          </w:tcPr>
          <w:p w14:paraId="387D24DF">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加强孕产妇心理保健与心理干预，开设产科的医疗机构应创造条件开设孕产妇心理健康门诊，将预防孕期和产后抑郁、焦虑作为孕妇学校核心课程。安排专项资金，深入开展早孕关爱行动，提供孕产期保健、终止妊娠服务的医疗机构应设早孕关爱门诊，为早孕妇女提供分类咨询指导和规范技术服务，注重心理疏导。</w:t>
            </w:r>
          </w:p>
        </w:tc>
        <w:tc>
          <w:tcPr>
            <w:tcW w:w="946" w:type="pct"/>
            <w:tcBorders>
              <w:top w:val="single" w:color="000000" w:sz="4" w:space="0"/>
              <w:left w:val="single" w:color="000000" w:sz="4" w:space="0"/>
              <w:bottom w:val="single" w:color="000000" w:sz="4" w:space="0"/>
              <w:right w:val="single" w:color="000000" w:sz="4" w:space="0"/>
            </w:tcBorders>
            <w:noWrap w:val="0"/>
            <w:vAlign w:val="center"/>
          </w:tcPr>
          <w:p w14:paraId="73CEAB0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县卫健局、县妇联、各乡镇人民政府</w:t>
            </w:r>
          </w:p>
        </w:tc>
        <w:tc>
          <w:tcPr>
            <w:tcW w:w="307" w:type="pct"/>
            <w:tcBorders>
              <w:top w:val="single" w:color="000000" w:sz="4" w:space="0"/>
              <w:left w:val="single" w:color="000000" w:sz="4" w:space="0"/>
              <w:bottom w:val="single" w:color="000000" w:sz="4" w:space="0"/>
              <w:right w:val="single" w:color="000000" w:sz="4" w:space="0"/>
            </w:tcBorders>
            <w:noWrap w:val="0"/>
            <w:vAlign w:val="center"/>
          </w:tcPr>
          <w:p w14:paraId="69621589">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rPr>
            </w:pPr>
          </w:p>
        </w:tc>
      </w:tr>
      <w:tr w14:paraId="02AF0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277" w:type="pct"/>
            <w:vMerge w:val="continue"/>
            <w:tcBorders>
              <w:top w:val="single" w:color="000000" w:sz="4" w:space="0"/>
              <w:left w:val="single" w:color="000000" w:sz="4" w:space="0"/>
              <w:bottom w:val="single" w:color="000000" w:sz="4" w:space="0"/>
              <w:right w:val="single" w:color="000000" w:sz="4" w:space="0"/>
            </w:tcBorders>
            <w:noWrap/>
            <w:vAlign w:val="center"/>
          </w:tcPr>
          <w:p w14:paraId="133372D3">
            <w:pPr>
              <w:rPr>
                <w:color w:val="auto"/>
              </w:rPr>
            </w:pPr>
          </w:p>
        </w:tc>
        <w:tc>
          <w:tcPr>
            <w:tcW w:w="860" w:type="pct"/>
            <w:vMerge w:val="continue"/>
            <w:tcBorders>
              <w:top w:val="single" w:color="000000" w:sz="4" w:space="0"/>
              <w:left w:val="single" w:color="000000" w:sz="4" w:space="0"/>
              <w:bottom w:val="single" w:color="000000" w:sz="4" w:space="0"/>
              <w:right w:val="single" w:color="000000" w:sz="4" w:space="0"/>
            </w:tcBorders>
            <w:noWrap/>
            <w:vAlign w:val="center"/>
          </w:tcPr>
          <w:p w14:paraId="0DC32EE3">
            <w:pPr>
              <w:rPr>
                <w:color w:val="auto"/>
              </w:rPr>
            </w:pPr>
          </w:p>
        </w:tc>
        <w:tc>
          <w:tcPr>
            <w:tcW w:w="2606" w:type="pct"/>
            <w:tcBorders>
              <w:top w:val="single" w:color="000000" w:sz="4" w:space="0"/>
              <w:left w:val="single" w:color="000000" w:sz="4" w:space="0"/>
              <w:bottom w:val="single" w:color="000000" w:sz="4" w:space="0"/>
              <w:right w:val="single" w:color="000000" w:sz="4" w:space="0"/>
            </w:tcBorders>
            <w:noWrap w:val="0"/>
            <w:vAlign w:val="center"/>
          </w:tcPr>
          <w:p w14:paraId="5399DBD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中学、职业中专及有关社会组织应普及青春健康教育，推进青少年性与生殖健康教育，预防非意愿妊娠。</w:t>
            </w:r>
          </w:p>
        </w:tc>
        <w:tc>
          <w:tcPr>
            <w:tcW w:w="946" w:type="pct"/>
            <w:tcBorders>
              <w:top w:val="single" w:color="000000" w:sz="4" w:space="0"/>
              <w:left w:val="single" w:color="000000" w:sz="4" w:space="0"/>
              <w:bottom w:val="single" w:color="000000" w:sz="4" w:space="0"/>
              <w:right w:val="single" w:color="000000" w:sz="4" w:space="0"/>
            </w:tcBorders>
            <w:noWrap w:val="0"/>
            <w:vAlign w:val="center"/>
          </w:tcPr>
          <w:p w14:paraId="4C9AC86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县教育局、</w:t>
            </w:r>
            <w:r>
              <w:rPr>
                <w:rFonts w:hint="eastAsia" w:ascii="宋体" w:hAnsi="宋体" w:cs="宋体"/>
                <w:i w:val="0"/>
                <w:iCs w:val="0"/>
                <w:color w:val="auto"/>
                <w:kern w:val="0"/>
                <w:sz w:val="22"/>
                <w:szCs w:val="22"/>
                <w:u w:val="none"/>
                <w:lang w:val="en-US" w:eastAsia="zh-CN"/>
              </w:rPr>
              <w:t>县卫健局、</w:t>
            </w:r>
            <w:r>
              <w:rPr>
                <w:rFonts w:hint="eastAsia" w:ascii="宋体" w:hAnsi="宋体" w:eastAsia="宋体" w:cs="宋体"/>
                <w:i w:val="0"/>
                <w:iCs w:val="0"/>
                <w:color w:val="auto"/>
                <w:kern w:val="0"/>
                <w:sz w:val="22"/>
                <w:szCs w:val="22"/>
                <w:u w:val="none"/>
                <w:lang w:val="en-US" w:eastAsia="zh-CN"/>
              </w:rPr>
              <w:t>团县委、县计生协、各乡镇人民政府</w:t>
            </w:r>
          </w:p>
        </w:tc>
        <w:tc>
          <w:tcPr>
            <w:tcW w:w="307" w:type="pct"/>
            <w:tcBorders>
              <w:top w:val="single" w:color="000000" w:sz="4" w:space="0"/>
              <w:left w:val="single" w:color="000000" w:sz="4" w:space="0"/>
              <w:bottom w:val="single" w:color="000000" w:sz="4" w:space="0"/>
              <w:right w:val="single" w:color="000000" w:sz="4" w:space="0"/>
            </w:tcBorders>
            <w:noWrap w:val="0"/>
            <w:vAlign w:val="center"/>
          </w:tcPr>
          <w:p w14:paraId="414D16B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rPr>
            </w:pPr>
          </w:p>
        </w:tc>
      </w:tr>
      <w:tr w14:paraId="07953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6" w:hRule="atLeast"/>
        </w:trPr>
        <w:tc>
          <w:tcPr>
            <w:tcW w:w="277" w:type="pct"/>
            <w:vMerge w:val="restart"/>
            <w:tcBorders>
              <w:top w:val="single" w:color="000000" w:sz="4" w:space="0"/>
              <w:left w:val="single" w:color="000000" w:sz="4" w:space="0"/>
              <w:bottom w:val="single" w:color="000000" w:sz="4" w:space="0"/>
              <w:right w:val="single" w:color="000000" w:sz="4" w:space="0"/>
            </w:tcBorders>
            <w:noWrap/>
            <w:vAlign w:val="center"/>
          </w:tcPr>
          <w:p w14:paraId="6508A2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四</w:t>
            </w:r>
          </w:p>
        </w:tc>
        <w:tc>
          <w:tcPr>
            <w:tcW w:w="860" w:type="pct"/>
            <w:vMerge w:val="restart"/>
            <w:tcBorders>
              <w:top w:val="single" w:color="000000" w:sz="4" w:space="0"/>
              <w:left w:val="single" w:color="000000" w:sz="4" w:space="0"/>
              <w:bottom w:val="single" w:color="000000" w:sz="4" w:space="0"/>
              <w:right w:val="single" w:color="000000" w:sz="4" w:space="0"/>
            </w:tcBorders>
            <w:noWrap/>
            <w:vAlign w:val="center"/>
          </w:tcPr>
          <w:p w14:paraId="4993119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rPr>
              <w:t>强化</w:t>
            </w:r>
            <w:r>
              <w:rPr>
                <w:rFonts w:hint="eastAsia" w:ascii="宋体" w:hAnsi="宋体" w:eastAsia="宋体" w:cs="宋体"/>
                <w:i w:val="0"/>
                <w:iCs w:val="0"/>
                <w:color w:val="auto"/>
                <w:kern w:val="0"/>
                <w:sz w:val="22"/>
                <w:szCs w:val="22"/>
                <w:u w:val="none"/>
                <w:lang w:val="en-US" w:eastAsia="zh-CN"/>
              </w:rPr>
              <w:t>生育保险保障</w:t>
            </w:r>
            <w:r>
              <w:rPr>
                <w:rFonts w:hint="eastAsia" w:ascii="宋体" w:hAnsi="宋体" w:cs="宋体"/>
                <w:i w:val="0"/>
                <w:iCs w:val="0"/>
                <w:color w:val="auto"/>
                <w:kern w:val="0"/>
                <w:sz w:val="22"/>
                <w:szCs w:val="22"/>
                <w:u w:val="none"/>
                <w:lang w:val="en-US" w:eastAsia="zh-CN"/>
              </w:rPr>
              <w:t>能力</w:t>
            </w:r>
          </w:p>
        </w:tc>
        <w:tc>
          <w:tcPr>
            <w:tcW w:w="2606" w:type="pct"/>
            <w:tcBorders>
              <w:top w:val="single" w:color="000000" w:sz="4" w:space="0"/>
              <w:left w:val="single" w:color="000000" w:sz="4" w:space="0"/>
              <w:bottom w:val="single" w:color="auto" w:sz="4" w:space="0"/>
              <w:right w:val="single" w:color="000000" w:sz="4" w:space="0"/>
            </w:tcBorders>
            <w:noWrap w:val="0"/>
            <w:vAlign w:val="center"/>
          </w:tcPr>
          <w:p w14:paraId="705B32F8">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发挥辅助生殖技术优势，规范辅助生殖类医疗服务价格项目，将适宜的分娩镇痛、辅助生殖技术等项目以及“先兆流产”治疗发生的符合医保政策规定的医疗费用纳入报销范围。</w:t>
            </w:r>
          </w:p>
        </w:tc>
        <w:tc>
          <w:tcPr>
            <w:tcW w:w="946" w:type="pct"/>
            <w:tcBorders>
              <w:top w:val="single" w:color="000000" w:sz="4" w:space="0"/>
              <w:left w:val="single" w:color="000000" w:sz="4" w:space="0"/>
              <w:bottom w:val="single" w:color="auto" w:sz="4" w:space="0"/>
              <w:right w:val="single" w:color="000000" w:sz="4" w:space="0"/>
            </w:tcBorders>
            <w:noWrap w:val="0"/>
            <w:vAlign w:val="center"/>
          </w:tcPr>
          <w:p w14:paraId="6AD5F2D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县医保局、县财政局、各乡镇人民政府</w:t>
            </w:r>
          </w:p>
        </w:tc>
        <w:tc>
          <w:tcPr>
            <w:tcW w:w="307" w:type="pct"/>
            <w:tcBorders>
              <w:top w:val="single" w:color="000000" w:sz="4" w:space="0"/>
              <w:left w:val="single" w:color="000000" w:sz="4" w:space="0"/>
              <w:bottom w:val="single" w:color="auto" w:sz="4" w:space="0"/>
              <w:right w:val="single" w:color="000000" w:sz="4" w:space="0"/>
            </w:tcBorders>
            <w:noWrap w:val="0"/>
            <w:vAlign w:val="center"/>
          </w:tcPr>
          <w:p w14:paraId="6A10551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rPr>
            </w:pPr>
          </w:p>
        </w:tc>
      </w:tr>
      <w:tr w14:paraId="78D61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277" w:type="pct"/>
            <w:vMerge w:val="continue"/>
            <w:tcBorders>
              <w:left w:val="single" w:color="000000" w:sz="4" w:space="0"/>
              <w:right w:val="single" w:color="000000" w:sz="4" w:space="0"/>
            </w:tcBorders>
            <w:noWrap/>
            <w:vAlign w:val="center"/>
          </w:tcPr>
          <w:p w14:paraId="490A564D">
            <w:pPr>
              <w:rPr>
                <w:color w:val="auto"/>
              </w:rPr>
            </w:pPr>
          </w:p>
        </w:tc>
        <w:tc>
          <w:tcPr>
            <w:tcW w:w="860" w:type="pct"/>
            <w:vMerge w:val="continue"/>
            <w:tcBorders>
              <w:left w:val="single" w:color="000000" w:sz="4" w:space="0"/>
              <w:right w:val="single" w:color="000000" w:sz="4" w:space="0"/>
            </w:tcBorders>
            <w:noWrap/>
            <w:vAlign w:val="center"/>
          </w:tcPr>
          <w:p w14:paraId="7CAFBBA6">
            <w:pPr>
              <w:rPr>
                <w:color w:val="auto"/>
              </w:rPr>
            </w:pPr>
          </w:p>
        </w:tc>
        <w:tc>
          <w:tcPr>
            <w:tcW w:w="2606" w:type="pct"/>
            <w:tcBorders>
              <w:top w:val="single" w:color="auto" w:sz="4" w:space="0"/>
              <w:left w:val="single" w:color="000000" w:sz="4" w:space="0"/>
              <w:bottom w:val="single" w:color="auto" w:sz="4" w:space="0"/>
              <w:right w:val="single" w:color="000000" w:sz="4" w:space="0"/>
            </w:tcBorders>
            <w:noWrap w:val="0"/>
            <w:vAlign w:val="center"/>
          </w:tcPr>
          <w:p w14:paraId="3B2FA67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妥善解决参加职工基本医疗保险的灵活就业人员、农民工、新就业形态人员生育医疗费用问题。做好未就业人员生育医疗费用待遇保障。优化生育津贴发放流程，将生育津贴发放到女职工本人。</w:t>
            </w:r>
          </w:p>
        </w:tc>
        <w:tc>
          <w:tcPr>
            <w:tcW w:w="946" w:type="pct"/>
            <w:tcBorders>
              <w:top w:val="single" w:color="auto" w:sz="4" w:space="0"/>
              <w:left w:val="single" w:color="000000" w:sz="4" w:space="0"/>
              <w:bottom w:val="single" w:color="auto" w:sz="4" w:space="0"/>
              <w:right w:val="single" w:color="000000" w:sz="4" w:space="0"/>
            </w:tcBorders>
            <w:noWrap w:val="0"/>
            <w:vAlign w:val="center"/>
          </w:tcPr>
          <w:p w14:paraId="0C34DE2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县医保局、</w:t>
            </w:r>
            <w:r>
              <w:rPr>
                <w:rFonts w:hint="eastAsia" w:ascii="宋体" w:hAnsi="宋体" w:cs="宋体"/>
                <w:i w:val="0"/>
                <w:iCs w:val="0"/>
                <w:color w:val="auto"/>
                <w:kern w:val="0"/>
                <w:sz w:val="22"/>
                <w:szCs w:val="22"/>
                <w:u w:val="none"/>
                <w:lang w:val="en-US" w:eastAsia="zh-CN"/>
              </w:rPr>
              <w:t>县</w:t>
            </w:r>
            <w:r>
              <w:rPr>
                <w:rFonts w:hint="eastAsia" w:ascii="宋体" w:hAnsi="宋体" w:eastAsia="宋体" w:cs="宋体"/>
                <w:i w:val="0"/>
                <w:iCs w:val="0"/>
                <w:color w:val="auto"/>
                <w:kern w:val="0"/>
                <w:sz w:val="22"/>
                <w:szCs w:val="22"/>
                <w:u w:val="none"/>
                <w:lang w:val="en-US" w:eastAsia="zh-CN"/>
              </w:rPr>
              <w:t>财政局、县人社局</w:t>
            </w:r>
            <w:r>
              <w:rPr>
                <w:rFonts w:hint="eastAsia" w:ascii="宋体" w:hAnsi="宋体" w:cs="宋体"/>
                <w:i w:val="0"/>
                <w:iCs w:val="0"/>
                <w:color w:val="auto"/>
                <w:kern w:val="0"/>
                <w:sz w:val="22"/>
                <w:szCs w:val="22"/>
                <w:u w:val="none"/>
                <w:lang w:val="en-US" w:eastAsia="zh-CN"/>
              </w:rPr>
              <w:t>、</w:t>
            </w:r>
            <w:r>
              <w:rPr>
                <w:rFonts w:hint="eastAsia" w:ascii="宋体" w:hAnsi="宋体" w:eastAsia="宋体" w:cs="宋体"/>
                <w:i w:val="0"/>
                <w:iCs w:val="0"/>
                <w:color w:val="auto"/>
                <w:kern w:val="0"/>
                <w:sz w:val="22"/>
                <w:szCs w:val="22"/>
                <w:u w:val="none"/>
                <w:lang w:val="en-US" w:eastAsia="zh-CN"/>
              </w:rPr>
              <w:t>各乡镇人民政府</w:t>
            </w:r>
          </w:p>
        </w:tc>
        <w:tc>
          <w:tcPr>
            <w:tcW w:w="307" w:type="pct"/>
            <w:tcBorders>
              <w:top w:val="single" w:color="auto" w:sz="4" w:space="0"/>
              <w:left w:val="single" w:color="000000" w:sz="4" w:space="0"/>
              <w:bottom w:val="single" w:color="000000" w:sz="4" w:space="0"/>
              <w:right w:val="single" w:color="000000" w:sz="4" w:space="0"/>
            </w:tcBorders>
            <w:noWrap w:val="0"/>
            <w:vAlign w:val="center"/>
          </w:tcPr>
          <w:p w14:paraId="7CBF3553">
            <w:pPr>
              <w:rPr>
                <w:color w:val="auto"/>
              </w:rPr>
            </w:pPr>
          </w:p>
        </w:tc>
      </w:tr>
      <w:tr w14:paraId="1DA43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277" w:type="pct"/>
            <w:vMerge w:val="continue"/>
            <w:tcBorders>
              <w:top w:val="single" w:color="000000" w:sz="4" w:space="0"/>
              <w:left w:val="single" w:color="000000" w:sz="4" w:space="0"/>
              <w:bottom w:val="single" w:color="000000" w:sz="4" w:space="0"/>
              <w:right w:val="single" w:color="000000" w:sz="4" w:space="0"/>
            </w:tcBorders>
            <w:noWrap/>
            <w:vAlign w:val="center"/>
          </w:tcPr>
          <w:p w14:paraId="2DA10BC7">
            <w:pPr>
              <w:rPr>
                <w:color w:val="auto"/>
              </w:rPr>
            </w:pPr>
          </w:p>
        </w:tc>
        <w:tc>
          <w:tcPr>
            <w:tcW w:w="860" w:type="pct"/>
            <w:vMerge w:val="continue"/>
            <w:tcBorders>
              <w:top w:val="single" w:color="000000" w:sz="4" w:space="0"/>
              <w:left w:val="single" w:color="000000" w:sz="4" w:space="0"/>
              <w:bottom w:val="single" w:color="000000" w:sz="4" w:space="0"/>
              <w:right w:val="single" w:color="000000" w:sz="4" w:space="0"/>
            </w:tcBorders>
            <w:noWrap/>
            <w:vAlign w:val="center"/>
          </w:tcPr>
          <w:p w14:paraId="471F3E87">
            <w:pPr>
              <w:rPr>
                <w:color w:val="auto"/>
              </w:rPr>
            </w:pPr>
          </w:p>
        </w:tc>
        <w:tc>
          <w:tcPr>
            <w:tcW w:w="2606" w:type="pct"/>
            <w:tcBorders>
              <w:top w:val="single" w:color="000000" w:sz="4" w:space="0"/>
              <w:left w:val="single" w:color="000000" w:sz="4" w:space="0"/>
              <w:bottom w:val="single" w:color="000000" w:sz="4" w:space="0"/>
              <w:right w:val="single" w:color="000000" w:sz="4" w:space="0"/>
            </w:tcBorders>
            <w:noWrap w:val="0"/>
            <w:vAlign w:val="center"/>
          </w:tcPr>
          <w:p w14:paraId="06F23B0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鼓励保险机构开发适合市场需求与基本医疗保险有效衔接，与新生儿、儿童等未成年人医疗保障相关的保险产品，共同构建多层次医疗保障体系。</w:t>
            </w:r>
          </w:p>
        </w:tc>
        <w:tc>
          <w:tcPr>
            <w:tcW w:w="946" w:type="pct"/>
            <w:tcBorders>
              <w:top w:val="single" w:color="000000" w:sz="4" w:space="0"/>
              <w:left w:val="single" w:color="000000" w:sz="4" w:space="0"/>
              <w:bottom w:val="single" w:color="000000" w:sz="4" w:space="0"/>
              <w:right w:val="single" w:color="000000" w:sz="4" w:space="0"/>
            </w:tcBorders>
            <w:noWrap/>
            <w:vAlign w:val="center"/>
          </w:tcPr>
          <w:p w14:paraId="41E23A4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县数字</w:t>
            </w:r>
            <w:r>
              <w:rPr>
                <w:rFonts w:hint="eastAsia" w:ascii="宋体" w:hAnsi="宋体" w:cs="宋体"/>
                <w:i w:val="0"/>
                <w:iCs w:val="0"/>
                <w:color w:val="auto"/>
                <w:kern w:val="0"/>
                <w:sz w:val="22"/>
                <w:szCs w:val="22"/>
                <w:u w:val="none"/>
                <w:lang w:val="en-US" w:eastAsia="zh-CN"/>
              </w:rPr>
              <w:t>(</w:t>
            </w:r>
            <w:r>
              <w:rPr>
                <w:rFonts w:hint="eastAsia" w:ascii="宋体" w:hAnsi="宋体" w:eastAsia="宋体" w:cs="宋体"/>
                <w:i w:val="0"/>
                <w:iCs w:val="0"/>
                <w:color w:val="auto"/>
                <w:kern w:val="0"/>
                <w:sz w:val="22"/>
                <w:szCs w:val="22"/>
                <w:u w:val="none"/>
                <w:lang w:val="en-US" w:eastAsia="zh-CN"/>
              </w:rPr>
              <w:t>金融</w:t>
            </w:r>
            <w:r>
              <w:rPr>
                <w:rFonts w:hint="eastAsia" w:ascii="宋体" w:hAnsi="宋体" w:cs="宋体"/>
                <w:i w:val="0"/>
                <w:iCs w:val="0"/>
                <w:color w:val="auto"/>
                <w:kern w:val="0"/>
                <w:sz w:val="22"/>
                <w:szCs w:val="22"/>
                <w:u w:val="none"/>
                <w:lang w:val="en-US" w:eastAsia="zh-CN"/>
              </w:rPr>
              <w:t>)</w:t>
            </w:r>
            <w:r>
              <w:rPr>
                <w:rFonts w:hint="eastAsia" w:ascii="宋体" w:hAnsi="宋体" w:eastAsia="宋体" w:cs="宋体"/>
                <w:i w:val="0"/>
                <w:iCs w:val="0"/>
                <w:color w:val="auto"/>
                <w:kern w:val="0"/>
                <w:sz w:val="22"/>
                <w:szCs w:val="22"/>
                <w:u w:val="none"/>
                <w:lang w:val="en-US" w:eastAsia="zh-CN"/>
              </w:rPr>
              <w:t>服务中心</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36E51BF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rPr>
            </w:pPr>
          </w:p>
        </w:tc>
      </w:tr>
      <w:tr w14:paraId="2299A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277" w:type="pct"/>
            <w:vMerge w:val="restart"/>
            <w:tcBorders>
              <w:top w:val="single" w:color="000000" w:sz="4" w:space="0"/>
              <w:left w:val="single" w:color="000000" w:sz="4" w:space="0"/>
              <w:bottom w:val="single" w:color="000000" w:sz="4" w:space="0"/>
              <w:right w:val="single" w:color="000000" w:sz="4" w:space="0"/>
            </w:tcBorders>
            <w:noWrap/>
            <w:vAlign w:val="center"/>
          </w:tcPr>
          <w:p w14:paraId="62864F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五</w:t>
            </w:r>
          </w:p>
        </w:tc>
        <w:tc>
          <w:tcPr>
            <w:tcW w:w="860" w:type="pct"/>
            <w:vMerge w:val="restart"/>
            <w:tcBorders>
              <w:top w:val="single" w:color="000000" w:sz="4" w:space="0"/>
              <w:left w:val="single" w:color="000000" w:sz="4" w:space="0"/>
              <w:bottom w:val="single" w:color="000000" w:sz="4" w:space="0"/>
              <w:right w:val="single" w:color="000000" w:sz="4" w:space="0"/>
            </w:tcBorders>
            <w:noWrap/>
            <w:vAlign w:val="center"/>
          </w:tcPr>
          <w:p w14:paraId="5E98263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健全托育服务资源配置</w:t>
            </w:r>
          </w:p>
        </w:tc>
        <w:tc>
          <w:tcPr>
            <w:tcW w:w="2606" w:type="pct"/>
            <w:tcBorders>
              <w:top w:val="single" w:color="000000" w:sz="4" w:space="0"/>
              <w:left w:val="single" w:color="000000" w:sz="4" w:space="0"/>
              <w:bottom w:val="single" w:color="auto" w:sz="4" w:space="0"/>
              <w:right w:val="single" w:color="000000" w:sz="4" w:space="0"/>
            </w:tcBorders>
            <w:noWrap w:val="0"/>
            <w:vAlign w:val="center"/>
          </w:tcPr>
          <w:p w14:paraId="40D78B33">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开展托育综合服务中心和公办托育服务网络建设，着力增加公建托位供给，提高公建托位占比。积极推行公建民营模式，支持社会力量参与提供普惠、多元、优质托育服务。</w:t>
            </w:r>
          </w:p>
        </w:tc>
        <w:tc>
          <w:tcPr>
            <w:tcW w:w="946" w:type="pct"/>
            <w:tcBorders>
              <w:top w:val="single" w:color="000000" w:sz="4" w:space="0"/>
              <w:left w:val="single" w:color="000000" w:sz="4" w:space="0"/>
              <w:right w:val="single" w:color="000000" w:sz="4" w:space="0"/>
            </w:tcBorders>
            <w:noWrap w:val="0"/>
            <w:vAlign w:val="center"/>
          </w:tcPr>
          <w:p w14:paraId="327A720B">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县</w:t>
            </w:r>
            <w:r>
              <w:rPr>
                <w:rFonts w:hint="eastAsia" w:ascii="宋体" w:hAnsi="宋体" w:cs="宋体"/>
                <w:i w:val="0"/>
                <w:iCs w:val="0"/>
                <w:color w:val="auto"/>
                <w:kern w:val="0"/>
                <w:sz w:val="22"/>
                <w:szCs w:val="22"/>
                <w:u w:val="none"/>
                <w:lang w:val="en-US" w:eastAsia="zh-CN"/>
              </w:rPr>
              <w:t>卫健</w:t>
            </w:r>
            <w:r>
              <w:rPr>
                <w:rFonts w:hint="eastAsia" w:ascii="宋体" w:hAnsi="宋体" w:eastAsia="宋体" w:cs="宋体"/>
                <w:i w:val="0"/>
                <w:iCs w:val="0"/>
                <w:color w:val="auto"/>
                <w:kern w:val="0"/>
                <w:sz w:val="22"/>
                <w:szCs w:val="22"/>
                <w:u w:val="none"/>
                <w:lang w:val="en-US" w:eastAsia="zh-CN"/>
              </w:rPr>
              <w:t>局、县发改局、</w:t>
            </w:r>
            <w:r>
              <w:rPr>
                <w:rFonts w:hint="eastAsia" w:ascii="宋体" w:hAnsi="宋体" w:cs="宋体"/>
                <w:i w:val="0"/>
                <w:iCs w:val="0"/>
                <w:color w:val="auto"/>
                <w:kern w:val="0"/>
                <w:sz w:val="22"/>
                <w:szCs w:val="22"/>
                <w:u w:val="none"/>
                <w:lang w:val="en-US" w:eastAsia="zh-CN"/>
              </w:rPr>
              <w:t>县教育局</w:t>
            </w:r>
          </w:p>
        </w:tc>
        <w:tc>
          <w:tcPr>
            <w:tcW w:w="307" w:type="pct"/>
            <w:tcBorders>
              <w:top w:val="single" w:color="000000" w:sz="4" w:space="0"/>
              <w:left w:val="single" w:color="000000" w:sz="4" w:space="0"/>
              <w:bottom w:val="single" w:color="auto" w:sz="4" w:space="0"/>
              <w:right w:val="single" w:color="000000" w:sz="4" w:space="0"/>
            </w:tcBorders>
            <w:noWrap w:val="0"/>
            <w:vAlign w:val="center"/>
          </w:tcPr>
          <w:p w14:paraId="695823F8">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rPr>
            </w:pPr>
          </w:p>
        </w:tc>
      </w:tr>
      <w:tr w14:paraId="3C54D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2" w:hRule="atLeast"/>
        </w:trPr>
        <w:tc>
          <w:tcPr>
            <w:tcW w:w="277" w:type="pct"/>
            <w:vMerge w:val="continue"/>
            <w:tcBorders>
              <w:top w:val="single" w:color="000000" w:sz="4" w:space="0"/>
              <w:left w:val="single" w:color="000000" w:sz="4" w:space="0"/>
              <w:bottom w:val="single" w:color="000000" w:sz="4" w:space="0"/>
              <w:right w:val="single" w:color="000000" w:sz="4" w:space="0"/>
            </w:tcBorders>
            <w:noWrap/>
            <w:vAlign w:val="center"/>
          </w:tcPr>
          <w:p w14:paraId="1B704B73">
            <w:pPr>
              <w:rPr>
                <w:color w:val="auto"/>
              </w:rPr>
            </w:pPr>
          </w:p>
        </w:tc>
        <w:tc>
          <w:tcPr>
            <w:tcW w:w="860" w:type="pct"/>
            <w:vMerge w:val="continue"/>
            <w:tcBorders>
              <w:top w:val="single" w:color="000000" w:sz="4" w:space="0"/>
              <w:left w:val="single" w:color="000000" w:sz="4" w:space="0"/>
              <w:bottom w:val="single" w:color="000000" w:sz="4" w:space="0"/>
              <w:right w:val="single" w:color="000000" w:sz="4" w:space="0"/>
            </w:tcBorders>
            <w:noWrap/>
            <w:vAlign w:val="center"/>
          </w:tcPr>
          <w:p w14:paraId="26B05657">
            <w:pPr>
              <w:rPr>
                <w:color w:val="auto"/>
              </w:rPr>
            </w:pPr>
          </w:p>
        </w:tc>
        <w:tc>
          <w:tcPr>
            <w:tcW w:w="2606" w:type="pct"/>
            <w:tcBorders>
              <w:top w:val="single" w:color="000000" w:sz="4" w:space="0"/>
              <w:left w:val="single" w:color="000000" w:sz="4" w:space="0"/>
              <w:bottom w:val="single" w:color="auto" w:sz="4" w:space="0"/>
              <w:right w:val="single" w:color="000000" w:sz="4" w:space="0"/>
            </w:tcBorders>
            <w:noWrap w:val="0"/>
            <w:vAlign w:val="center"/>
          </w:tcPr>
          <w:p w14:paraId="1B9BDAAB">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大力发展社区嵌入式托育，落实托育服务设施与新建居住区同步规划、同步建设、同步验收、同步交付的要求，新建居住区按照每千人口10个以上托位的标准配置托育服务设施。</w:t>
            </w:r>
          </w:p>
        </w:tc>
        <w:tc>
          <w:tcPr>
            <w:tcW w:w="946" w:type="pct"/>
            <w:tcBorders>
              <w:top w:val="single" w:color="000000" w:sz="4" w:space="0"/>
              <w:left w:val="single" w:color="000000" w:sz="4" w:space="0"/>
              <w:bottom w:val="single" w:color="auto" w:sz="4" w:space="0"/>
              <w:right w:val="single" w:color="000000" w:sz="4" w:space="0"/>
            </w:tcBorders>
            <w:noWrap w:val="0"/>
            <w:vAlign w:val="center"/>
          </w:tcPr>
          <w:p w14:paraId="790989AF">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县自然资源局</w:t>
            </w:r>
          </w:p>
        </w:tc>
        <w:tc>
          <w:tcPr>
            <w:tcW w:w="307" w:type="pct"/>
            <w:tcBorders>
              <w:top w:val="single" w:color="auto" w:sz="4" w:space="0"/>
              <w:left w:val="single" w:color="000000" w:sz="4" w:space="0"/>
              <w:bottom w:val="single" w:color="auto" w:sz="4" w:space="0"/>
              <w:right w:val="single" w:color="000000" w:sz="4" w:space="0"/>
            </w:tcBorders>
            <w:noWrap w:val="0"/>
            <w:vAlign w:val="center"/>
          </w:tcPr>
          <w:p w14:paraId="188F1453">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rPr>
            </w:pPr>
          </w:p>
        </w:tc>
      </w:tr>
      <w:tr w14:paraId="7F73E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277" w:type="pct"/>
            <w:vMerge w:val="continue"/>
            <w:tcBorders>
              <w:top w:val="single" w:color="000000" w:sz="4" w:space="0"/>
              <w:left w:val="single" w:color="000000" w:sz="4" w:space="0"/>
              <w:bottom w:val="single" w:color="000000" w:sz="4" w:space="0"/>
              <w:right w:val="single" w:color="000000" w:sz="4" w:space="0"/>
            </w:tcBorders>
            <w:noWrap/>
            <w:vAlign w:val="center"/>
          </w:tcPr>
          <w:p w14:paraId="0CC14F27">
            <w:pPr>
              <w:rPr>
                <w:color w:val="auto"/>
              </w:rPr>
            </w:pPr>
          </w:p>
        </w:tc>
        <w:tc>
          <w:tcPr>
            <w:tcW w:w="860" w:type="pct"/>
            <w:vMerge w:val="continue"/>
            <w:tcBorders>
              <w:top w:val="single" w:color="000000" w:sz="4" w:space="0"/>
              <w:left w:val="single" w:color="000000" w:sz="4" w:space="0"/>
              <w:bottom w:val="single" w:color="000000" w:sz="4" w:space="0"/>
              <w:right w:val="single" w:color="000000" w:sz="4" w:space="0"/>
            </w:tcBorders>
            <w:noWrap/>
            <w:vAlign w:val="center"/>
          </w:tcPr>
          <w:p w14:paraId="41038795">
            <w:pPr>
              <w:rPr>
                <w:color w:val="auto"/>
              </w:rPr>
            </w:pPr>
          </w:p>
        </w:tc>
        <w:tc>
          <w:tcPr>
            <w:tcW w:w="2606" w:type="pct"/>
            <w:tcBorders>
              <w:top w:val="single" w:color="auto" w:sz="4" w:space="0"/>
              <w:left w:val="single" w:color="000000" w:sz="4" w:space="0"/>
              <w:bottom w:val="single" w:color="000000" w:sz="4" w:space="0"/>
              <w:right w:val="single" w:color="000000" w:sz="4" w:space="0"/>
            </w:tcBorders>
            <w:noWrap w:val="0"/>
            <w:vAlign w:val="center"/>
          </w:tcPr>
          <w:p w14:paraId="407B167C">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已建成居住区未满足每千人口10个托位标准配置的，要结合城市更新工作补齐短板，通过改建、购置、置换、租赁等方式加快增配。</w:t>
            </w:r>
          </w:p>
        </w:tc>
        <w:tc>
          <w:tcPr>
            <w:tcW w:w="946" w:type="pct"/>
            <w:tcBorders>
              <w:top w:val="single" w:color="auto" w:sz="4" w:space="0"/>
              <w:left w:val="single" w:color="000000" w:sz="4" w:space="0"/>
              <w:bottom w:val="single" w:color="000000" w:sz="4" w:space="0"/>
              <w:right w:val="single" w:color="000000" w:sz="4" w:space="0"/>
            </w:tcBorders>
            <w:noWrap w:val="0"/>
            <w:vAlign w:val="center"/>
          </w:tcPr>
          <w:p w14:paraId="331AF290">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县住建局</w:t>
            </w:r>
          </w:p>
        </w:tc>
        <w:tc>
          <w:tcPr>
            <w:tcW w:w="307" w:type="pct"/>
            <w:tcBorders>
              <w:top w:val="single" w:color="auto" w:sz="4" w:space="0"/>
              <w:left w:val="single" w:color="000000" w:sz="4" w:space="0"/>
              <w:bottom w:val="single" w:color="000000" w:sz="4" w:space="0"/>
              <w:right w:val="single" w:color="000000" w:sz="4" w:space="0"/>
            </w:tcBorders>
            <w:noWrap w:val="0"/>
            <w:vAlign w:val="center"/>
          </w:tcPr>
          <w:p w14:paraId="1D2F6D3A">
            <w:pPr>
              <w:rPr>
                <w:color w:val="auto"/>
              </w:rPr>
            </w:pPr>
          </w:p>
        </w:tc>
      </w:tr>
      <w:tr w14:paraId="577AD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5" w:hRule="atLeast"/>
        </w:trPr>
        <w:tc>
          <w:tcPr>
            <w:tcW w:w="277" w:type="pct"/>
            <w:vMerge w:val="continue"/>
            <w:tcBorders>
              <w:top w:val="single" w:color="000000" w:sz="4" w:space="0"/>
              <w:left w:val="single" w:color="000000" w:sz="4" w:space="0"/>
              <w:bottom w:val="single" w:color="000000" w:sz="4" w:space="0"/>
              <w:right w:val="single" w:color="000000" w:sz="4" w:space="0"/>
            </w:tcBorders>
            <w:noWrap/>
            <w:vAlign w:val="center"/>
          </w:tcPr>
          <w:p w14:paraId="3C7FE3AF">
            <w:pPr>
              <w:rPr>
                <w:color w:val="auto"/>
              </w:rPr>
            </w:pPr>
          </w:p>
        </w:tc>
        <w:tc>
          <w:tcPr>
            <w:tcW w:w="860" w:type="pct"/>
            <w:vMerge w:val="continue"/>
            <w:tcBorders>
              <w:top w:val="single" w:color="000000" w:sz="4" w:space="0"/>
              <w:left w:val="single" w:color="000000" w:sz="4" w:space="0"/>
              <w:bottom w:val="single" w:color="000000" w:sz="4" w:space="0"/>
              <w:right w:val="single" w:color="000000" w:sz="4" w:space="0"/>
            </w:tcBorders>
            <w:noWrap/>
            <w:vAlign w:val="center"/>
          </w:tcPr>
          <w:p w14:paraId="1B4DB8B8">
            <w:pPr>
              <w:rPr>
                <w:color w:val="auto"/>
              </w:rPr>
            </w:pPr>
          </w:p>
        </w:tc>
        <w:tc>
          <w:tcPr>
            <w:tcW w:w="2606" w:type="pct"/>
            <w:tcBorders>
              <w:top w:val="single" w:color="000000" w:sz="4" w:space="0"/>
              <w:left w:val="single" w:color="000000" w:sz="4" w:space="0"/>
              <w:bottom w:val="single" w:color="auto" w:sz="4" w:space="0"/>
              <w:right w:val="single" w:color="000000" w:sz="4" w:space="0"/>
            </w:tcBorders>
            <w:noWrap w:val="0"/>
            <w:vAlign w:val="center"/>
          </w:tcPr>
          <w:p w14:paraId="5418DA19">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县国资办、村（居）委会等可将符合条件的自有场地，行政事业单位可将具备条件的闲置国有资产，经可行性研究和集体决策，按规定履行审批程序后，免租金或低租金出租用于普惠托育服务。</w:t>
            </w:r>
          </w:p>
        </w:tc>
        <w:tc>
          <w:tcPr>
            <w:tcW w:w="946" w:type="pct"/>
            <w:tcBorders>
              <w:top w:val="single" w:color="000000" w:sz="4" w:space="0"/>
              <w:left w:val="single" w:color="000000" w:sz="4" w:space="0"/>
              <w:bottom w:val="single" w:color="auto" w:sz="4" w:space="0"/>
              <w:right w:val="single" w:color="000000" w:sz="4" w:space="0"/>
            </w:tcBorders>
            <w:noWrap w:val="0"/>
            <w:vAlign w:val="center"/>
          </w:tcPr>
          <w:p w14:paraId="20B577FD">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县国资办、</w:t>
            </w:r>
            <w:r>
              <w:rPr>
                <w:rFonts w:hint="eastAsia" w:ascii="宋体" w:hAnsi="宋体" w:cs="宋体"/>
                <w:i w:val="0"/>
                <w:iCs w:val="0"/>
                <w:color w:val="auto"/>
                <w:kern w:val="0"/>
                <w:sz w:val="22"/>
                <w:szCs w:val="22"/>
                <w:u w:val="none"/>
                <w:lang w:val="en-US" w:eastAsia="zh-CN"/>
              </w:rPr>
              <w:t>县机关事务和接待服务中心</w:t>
            </w:r>
            <w:r>
              <w:rPr>
                <w:rFonts w:hint="eastAsia" w:ascii="宋体" w:hAnsi="宋体" w:eastAsia="宋体" w:cs="宋体"/>
                <w:i w:val="0"/>
                <w:iCs w:val="0"/>
                <w:color w:val="auto"/>
                <w:kern w:val="0"/>
                <w:sz w:val="22"/>
                <w:szCs w:val="22"/>
                <w:u w:val="none"/>
                <w:lang w:val="en-US" w:eastAsia="zh-CN"/>
              </w:rPr>
              <w:t>、</w:t>
            </w:r>
            <w:r>
              <w:rPr>
                <w:rFonts w:hint="eastAsia" w:ascii="宋体" w:hAnsi="宋体" w:cs="宋体"/>
                <w:i w:val="0"/>
                <w:iCs w:val="0"/>
                <w:color w:val="auto"/>
                <w:kern w:val="0"/>
                <w:sz w:val="22"/>
                <w:szCs w:val="22"/>
                <w:u w:val="none"/>
                <w:lang w:val="en-US" w:eastAsia="zh-CN"/>
              </w:rPr>
              <w:t>晃源集团</w:t>
            </w:r>
            <w:r>
              <w:rPr>
                <w:rFonts w:ascii="宋体" w:hAnsi="宋体" w:eastAsia="宋体" w:cs="宋体"/>
                <w:i w:val="0"/>
                <w:iCs w:val="0"/>
                <w:color w:val="auto"/>
                <w:kern w:val="0"/>
                <w:sz w:val="22"/>
                <w:szCs w:val="22"/>
                <w:u w:val="none"/>
                <w:lang w:val="en-US" w:eastAsia="zh-CN"/>
              </w:rPr>
              <w:t>、</w:t>
            </w:r>
            <w:r>
              <w:rPr>
                <w:rFonts w:hint="eastAsia" w:ascii="宋体" w:hAnsi="宋体" w:eastAsia="宋体" w:cs="宋体"/>
                <w:i w:val="0"/>
                <w:iCs w:val="0"/>
                <w:color w:val="auto"/>
                <w:kern w:val="0"/>
                <w:sz w:val="22"/>
                <w:szCs w:val="22"/>
                <w:u w:val="none"/>
                <w:lang w:val="en-US" w:eastAsia="zh-CN"/>
              </w:rPr>
              <w:t>各乡镇人民政府</w:t>
            </w:r>
          </w:p>
        </w:tc>
        <w:tc>
          <w:tcPr>
            <w:tcW w:w="307" w:type="pct"/>
            <w:tcBorders>
              <w:top w:val="single" w:color="000000" w:sz="4" w:space="0"/>
              <w:left w:val="single" w:color="000000" w:sz="4" w:space="0"/>
              <w:bottom w:val="single" w:color="auto" w:sz="4" w:space="0"/>
              <w:right w:val="single" w:color="000000" w:sz="4" w:space="0"/>
            </w:tcBorders>
            <w:noWrap w:val="0"/>
            <w:vAlign w:val="center"/>
          </w:tcPr>
          <w:p w14:paraId="4DA48119">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rPr>
            </w:pPr>
          </w:p>
        </w:tc>
      </w:tr>
      <w:tr w14:paraId="61FFA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277" w:type="pct"/>
            <w:vMerge w:val="continue"/>
            <w:tcBorders>
              <w:left w:val="single" w:color="000000" w:sz="4" w:space="0"/>
              <w:bottom w:val="single" w:color="000000" w:sz="4" w:space="0"/>
              <w:right w:val="single" w:color="000000" w:sz="4" w:space="0"/>
            </w:tcBorders>
            <w:noWrap/>
            <w:vAlign w:val="center"/>
          </w:tcPr>
          <w:p w14:paraId="51FDD314">
            <w:pPr>
              <w:rPr>
                <w:color w:val="auto"/>
              </w:rPr>
            </w:pPr>
          </w:p>
        </w:tc>
        <w:tc>
          <w:tcPr>
            <w:tcW w:w="860" w:type="pct"/>
            <w:vMerge w:val="continue"/>
            <w:tcBorders>
              <w:left w:val="single" w:color="000000" w:sz="4" w:space="0"/>
              <w:bottom w:val="single" w:color="000000" w:sz="4" w:space="0"/>
              <w:right w:val="single" w:color="000000" w:sz="4" w:space="0"/>
            </w:tcBorders>
            <w:noWrap/>
            <w:vAlign w:val="center"/>
          </w:tcPr>
          <w:p w14:paraId="6C542869">
            <w:pPr>
              <w:rPr>
                <w:color w:val="auto"/>
              </w:rPr>
            </w:pPr>
          </w:p>
        </w:tc>
        <w:tc>
          <w:tcPr>
            <w:tcW w:w="2606" w:type="pct"/>
            <w:tcBorders>
              <w:top w:val="single" w:color="auto" w:sz="4" w:space="0"/>
              <w:left w:val="single" w:color="000000" w:sz="4" w:space="0"/>
              <w:bottom w:val="single" w:color="000000" w:sz="4" w:space="0"/>
              <w:right w:val="single" w:color="000000" w:sz="4" w:space="0"/>
            </w:tcBorders>
            <w:noWrap w:val="0"/>
            <w:vAlign w:val="center"/>
          </w:tcPr>
          <w:p w14:paraId="63A43111">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大力发展托幼一体服务，推动2-3岁托育与3-6岁学前教育资源整合、管理衔接、服务贯通。</w:t>
            </w:r>
          </w:p>
        </w:tc>
        <w:tc>
          <w:tcPr>
            <w:tcW w:w="946" w:type="pct"/>
            <w:tcBorders>
              <w:top w:val="single" w:color="auto" w:sz="4" w:space="0"/>
              <w:left w:val="single" w:color="000000" w:sz="4" w:space="0"/>
              <w:bottom w:val="single" w:color="000000" w:sz="4" w:space="0"/>
              <w:right w:val="single" w:color="000000" w:sz="4" w:space="0"/>
            </w:tcBorders>
            <w:noWrap w:val="0"/>
            <w:vAlign w:val="center"/>
          </w:tcPr>
          <w:p w14:paraId="27A9BA7C">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cs="宋体"/>
                <w:i w:val="0"/>
                <w:iCs w:val="0"/>
                <w:color w:val="auto"/>
                <w:kern w:val="0"/>
                <w:sz w:val="22"/>
                <w:szCs w:val="22"/>
                <w:u w:val="none"/>
                <w:lang w:val="en-US" w:eastAsia="zh-CN"/>
              </w:rPr>
              <w:t>县</w:t>
            </w:r>
            <w:r>
              <w:rPr>
                <w:rFonts w:hint="eastAsia" w:ascii="宋体" w:hAnsi="宋体" w:eastAsia="宋体" w:cs="宋体"/>
                <w:i w:val="0"/>
                <w:iCs w:val="0"/>
                <w:color w:val="auto"/>
                <w:kern w:val="0"/>
                <w:sz w:val="22"/>
                <w:szCs w:val="22"/>
                <w:u w:val="none"/>
                <w:lang w:val="en-US" w:eastAsia="zh-CN"/>
              </w:rPr>
              <w:t>教育局、</w:t>
            </w:r>
            <w:r>
              <w:rPr>
                <w:rFonts w:hint="eastAsia" w:ascii="宋体" w:hAnsi="宋体" w:cs="宋体"/>
                <w:i w:val="0"/>
                <w:iCs w:val="0"/>
                <w:color w:val="auto"/>
                <w:kern w:val="0"/>
                <w:sz w:val="22"/>
                <w:szCs w:val="22"/>
                <w:u w:val="none"/>
                <w:lang w:val="en-US" w:eastAsia="zh-CN"/>
              </w:rPr>
              <w:t>县</w:t>
            </w:r>
            <w:r>
              <w:rPr>
                <w:rFonts w:hint="eastAsia" w:ascii="宋体" w:hAnsi="宋体" w:eastAsia="宋体" w:cs="宋体"/>
                <w:i w:val="0"/>
                <w:iCs w:val="0"/>
                <w:color w:val="auto"/>
                <w:kern w:val="0"/>
                <w:sz w:val="22"/>
                <w:szCs w:val="22"/>
                <w:u w:val="none"/>
                <w:lang w:val="en-US" w:eastAsia="zh-CN"/>
              </w:rPr>
              <w:t>卫健局</w:t>
            </w:r>
          </w:p>
        </w:tc>
        <w:tc>
          <w:tcPr>
            <w:tcW w:w="307" w:type="pct"/>
            <w:tcBorders>
              <w:top w:val="single" w:color="auto" w:sz="4" w:space="0"/>
              <w:left w:val="single" w:color="000000" w:sz="4" w:space="0"/>
              <w:bottom w:val="single" w:color="auto" w:sz="4" w:space="0"/>
              <w:right w:val="single" w:color="000000" w:sz="4" w:space="0"/>
            </w:tcBorders>
            <w:noWrap w:val="0"/>
            <w:vAlign w:val="center"/>
          </w:tcPr>
          <w:p w14:paraId="4B67C9C5">
            <w:pPr>
              <w:rPr>
                <w:color w:val="auto"/>
              </w:rPr>
            </w:pPr>
          </w:p>
        </w:tc>
      </w:tr>
      <w:tr w14:paraId="52F49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277" w:type="pct"/>
            <w:vMerge w:val="restart"/>
            <w:tcBorders>
              <w:top w:val="single" w:color="000000" w:sz="4" w:space="0"/>
              <w:left w:val="single" w:color="000000" w:sz="4" w:space="0"/>
              <w:bottom w:val="single" w:color="000000" w:sz="4" w:space="0"/>
              <w:right w:val="single" w:color="000000" w:sz="4" w:space="0"/>
            </w:tcBorders>
            <w:noWrap/>
            <w:vAlign w:val="center"/>
          </w:tcPr>
          <w:p w14:paraId="7E6440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六</w:t>
            </w:r>
          </w:p>
        </w:tc>
        <w:tc>
          <w:tcPr>
            <w:tcW w:w="860" w:type="pct"/>
            <w:vMerge w:val="restart"/>
            <w:tcBorders>
              <w:top w:val="single" w:color="000000" w:sz="4" w:space="0"/>
              <w:left w:val="single" w:color="000000" w:sz="4" w:space="0"/>
              <w:bottom w:val="single" w:color="000000" w:sz="4" w:space="0"/>
              <w:right w:val="single" w:color="000000" w:sz="4" w:space="0"/>
            </w:tcBorders>
            <w:noWrap/>
            <w:vAlign w:val="center"/>
          </w:tcPr>
          <w:p w14:paraId="772CB95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完善普惠托育支持政策</w:t>
            </w:r>
          </w:p>
        </w:tc>
        <w:tc>
          <w:tcPr>
            <w:tcW w:w="2606" w:type="pct"/>
            <w:tcBorders>
              <w:top w:val="single" w:color="000000" w:sz="4" w:space="0"/>
              <w:left w:val="single" w:color="000000" w:sz="4" w:space="0"/>
              <w:bottom w:val="single" w:color="auto" w:sz="4" w:space="0"/>
              <w:right w:val="single" w:color="000000" w:sz="4" w:space="0"/>
            </w:tcBorders>
            <w:noWrap w:val="0"/>
            <w:vAlign w:val="center"/>
          </w:tcPr>
          <w:p w14:paraId="2006272F">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落实普惠性托位入托补助；</w:t>
            </w:r>
          </w:p>
        </w:tc>
        <w:tc>
          <w:tcPr>
            <w:tcW w:w="946" w:type="pct"/>
            <w:tcBorders>
              <w:top w:val="single" w:color="000000" w:sz="4" w:space="0"/>
              <w:left w:val="single" w:color="000000" w:sz="4" w:space="0"/>
              <w:bottom w:val="single" w:color="auto" w:sz="4" w:space="0"/>
              <w:right w:val="single" w:color="000000" w:sz="4" w:space="0"/>
            </w:tcBorders>
            <w:noWrap w:val="0"/>
            <w:vAlign w:val="center"/>
          </w:tcPr>
          <w:p w14:paraId="63680BAD">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县卫健局</w:t>
            </w:r>
            <w:r>
              <w:rPr>
                <w:rFonts w:hint="eastAsia" w:ascii="宋体" w:hAnsi="宋体" w:cs="宋体"/>
                <w:i w:val="0"/>
                <w:iCs w:val="0"/>
                <w:color w:val="auto"/>
                <w:kern w:val="0"/>
                <w:sz w:val="22"/>
                <w:szCs w:val="22"/>
                <w:u w:val="none"/>
                <w:lang w:val="en-US" w:eastAsia="zh-CN"/>
              </w:rPr>
              <w:t>、县</w:t>
            </w:r>
            <w:r>
              <w:rPr>
                <w:rFonts w:hint="eastAsia" w:ascii="宋体" w:hAnsi="宋体" w:eastAsia="宋体" w:cs="宋体"/>
                <w:i w:val="0"/>
                <w:iCs w:val="0"/>
                <w:color w:val="auto"/>
                <w:kern w:val="0"/>
                <w:sz w:val="22"/>
                <w:szCs w:val="22"/>
                <w:u w:val="none"/>
                <w:lang w:val="en-US" w:eastAsia="zh-CN"/>
              </w:rPr>
              <w:t>财政局</w:t>
            </w:r>
            <w:r>
              <w:rPr>
                <w:rFonts w:hint="eastAsia" w:ascii="宋体" w:hAnsi="宋体" w:cs="宋体"/>
                <w:i w:val="0"/>
                <w:iCs w:val="0"/>
                <w:color w:val="auto"/>
                <w:kern w:val="0"/>
                <w:sz w:val="22"/>
                <w:szCs w:val="22"/>
                <w:u w:val="none"/>
                <w:lang w:val="en-US" w:eastAsia="zh-CN"/>
              </w:rPr>
              <w:t>、县教育局</w:t>
            </w:r>
          </w:p>
        </w:tc>
        <w:tc>
          <w:tcPr>
            <w:tcW w:w="307" w:type="pct"/>
            <w:tcBorders>
              <w:top w:val="single" w:color="auto" w:sz="4" w:space="0"/>
              <w:left w:val="single" w:color="000000" w:sz="4" w:space="0"/>
              <w:bottom w:val="single" w:color="auto" w:sz="4" w:space="0"/>
              <w:right w:val="single" w:color="000000" w:sz="4" w:space="0"/>
            </w:tcBorders>
            <w:noWrap w:val="0"/>
            <w:vAlign w:val="center"/>
          </w:tcPr>
          <w:p w14:paraId="4A80E318">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rPr>
            </w:pPr>
          </w:p>
        </w:tc>
      </w:tr>
      <w:tr w14:paraId="0D211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277" w:type="pct"/>
            <w:vMerge w:val="continue"/>
            <w:tcBorders>
              <w:left w:val="single" w:color="000000" w:sz="4" w:space="0"/>
              <w:right w:val="single" w:color="000000" w:sz="4" w:space="0"/>
            </w:tcBorders>
            <w:noWrap/>
            <w:vAlign w:val="center"/>
          </w:tcPr>
          <w:p w14:paraId="20952C33">
            <w:pPr>
              <w:rPr>
                <w:color w:val="auto"/>
              </w:rPr>
            </w:pPr>
          </w:p>
        </w:tc>
        <w:tc>
          <w:tcPr>
            <w:tcW w:w="860" w:type="pct"/>
            <w:vMerge w:val="continue"/>
            <w:tcBorders>
              <w:left w:val="single" w:color="000000" w:sz="4" w:space="0"/>
              <w:right w:val="single" w:color="000000" w:sz="4" w:space="0"/>
            </w:tcBorders>
            <w:noWrap/>
            <w:vAlign w:val="center"/>
          </w:tcPr>
          <w:p w14:paraId="753FCD4D">
            <w:pPr>
              <w:rPr>
                <w:color w:val="auto"/>
              </w:rPr>
            </w:pPr>
          </w:p>
        </w:tc>
        <w:tc>
          <w:tcPr>
            <w:tcW w:w="2606" w:type="pct"/>
            <w:tcBorders>
              <w:top w:val="single" w:color="auto" w:sz="4" w:space="0"/>
              <w:left w:val="single" w:color="000000" w:sz="4" w:space="0"/>
              <w:bottom w:val="single" w:color="000000" w:sz="4" w:space="0"/>
              <w:right w:val="single" w:color="000000" w:sz="4" w:space="0"/>
            </w:tcBorders>
            <w:noWrap w:val="0"/>
            <w:vAlign w:val="center"/>
          </w:tcPr>
          <w:p w14:paraId="31F170FB">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落实托育机构用水用电用气按照居民生活类价格执行等支持政策。</w:t>
            </w:r>
          </w:p>
        </w:tc>
        <w:tc>
          <w:tcPr>
            <w:tcW w:w="946" w:type="pct"/>
            <w:tcBorders>
              <w:top w:val="single" w:color="auto" w:sz="4" w:space="0"/>
              <w:left w:val="single" w:color="000000" w:sz="4" w:space="0"/>
              <w:bottom w:val="single" w:color="000000" w:sz="4" w:space="0"/>
              <w:right w:val="single" w:color="000000" w:sz="4" w:space="0"/>
            </w:tcBorders>
            <w:noWrap w:val="0"/>
            <w:vAlign w:val="center"/>
          </w:tcPr>
          <w:p w14:paraId="03DA1D09">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县发改局、</w:t>
            </w:r>
            <w:r>
              <w:rPr>
                <w:rFonts w:hint="eastAsia" w:ascii="宋体" w:hAnsi="宋体" w:cs="宋体"/>
                <w:i w:val="0"/>
                <w:iCs w:val="0"/>
                <w:color w:val="auto"/>
                <w:kern w:val="0"/>
                <w:sz w:val="22"/>
                <w:szCs w:val="22"/>
                <w:u w:val="none"/>
                <w:lang w:val="en-US" w:eastAsia="zh-CN"/>
              </w:rPr>
              <w:t>县城管执法局</w:t>
            </w:r>
            <w:r>
              <w:rPr>
                <w:rFonts w:hint="eastAsia" w:ascii="宋体" w:hAnsi="宋体" w:eastAsia="宋体" w:cs="宋体"/>
                <w:i w:val="0"/>
                <w:iCs w:val="0"/>
                <w:color w:val="auto"/>
                <w:kern w:val="0"/>
                <w:sz w:val="22"/>
                <w:szCs w:val="22"/>
                <w:u w:val="none"/>
                <w:lang w:val="en-US" w:eastAsia="zh-CN"/>
              </w:rPr>
              <w:t>、国网新晃县供电公司、县住建局</w:t>
            </w:r>
            <w:r>
              <w:rPr>
                <w:rFonts w:hint="eastAsia" w:ascii="宋体" w:hAnsi="宋体" w:cs="宋体"/>
                <w:i w:val="0"/>
                <w:iCs w:val="0"/>
                <w:color w:val="auto"/>
                <w:kern w:val="0"/>
                <w:sz w:val="22"/>
                <w:szCs w:val="22"/>
                <w:u w:val="none"/>
                <w:lang w:val="en-US" w:eastAsia="zh-CN"/>
              </w:rPr>
              <w:t>、县税务局</w:t>
            </w:r>
          </w:p>
        </w:tc>
        <w:tc>
          <w:tcPr>
            <w:tcW w:w="307" w:type="pct"/>
            <w:tcBorders>
              <w:top w:val="single" w:color="auto" w:sz="4" w:space="0"/>
              <w:left w:val="single" w:color="000000" w:sz="4" w:space="0"/>
              <w:bottom w:val="single" w:color="auto" w:sz="4" w:space="0"/>
              <w:right w:val="single" w:color="000000" w:sz="4" w:space="0"/>
            </w:tcBorders>
            <w:noWrap w:val="0"/>
            <w:vAlign w:val="center"/>
          </w:tcPr>
          <w:p w14:paraId="6B0E035E">
            <w:pPr>
              <w:rPr>
                <w:color w:val="auto"/>
              </w:rPr>
            </w:pPr>
          </w:p>
        </w:tc>
      </w:tr>
      <w:tr w14:paraId="235D3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7" w:type="pct"/>
            <w:vMerge w:val="continue"/>
            <w:tcBorders>
              <w:top w:val="single" w:color="000000" w:sz="4" w:space="0"/>
              <w:left w:val="single" w:color="000000" w:sz="4" w:space="0"/>
              <w:bottom w:val="single" w:color="000000" w:sz="4" w:space="0"/>
              <w:right w:val="single" w:color="000000" w:sz="4" w:space="0"/>
            </w:tcBorders>
            <w:noWrap/>
            <w:vAlign w:val="center"/>
          </w:tcPr>
          <w:p w14:paraId="44399FD3">
            <w:pPr>
              <w:rPr>
                <w:color w:val="auto"/>
              </w:rPr>
            </w:pPr>
          </w:p>
        </w:tc>
        <w:tc>
          <w:tcPr>
            <w:tcW w:w="860" w:type="pct"/>
            <w:vMerge w:val="continue"/>
            <w:tcBorders>
              <w:top w:val="single" w:color="000000" w:sz="4" w:space="0"/>
              <w:left w:val="single" w:color="000000" w:sz="4" w:space="0"/>
              <w:bottom w:val="single" w:color="000000" w:sz="4" w:space="0"/>
              <w:right w:val="single" w:color="000000" w:sz="4" w:space="0"/>
            </w:tcBorders>
            <w:noWrap/>
            <w:vAlign w:val="center"/>
          </w:tcPr>
          <w:p w14:paraId="0CEE906B">
            <w:pPr>
              <w:rPr>
                <w:color w:val="auto"/>
              </w:rPr>
            </w:pPr>
          </w:p>
        </w:tc>
        <w:tc>
          <w:tcPr>
            <w:tcW w:w="2606" w:type="pct"/>
            <w:tcBorders>
              <w:top w:val="single" w:color="000000" w:sz="4" w:space="0"/>
              <w:left w:val="single" w:color="000000" w:sz="4" w:space="0"/>
              <w:bottom w:val="single" w:color="000000" w:sz="4" w:space="0"/>
              <w:right w:val="single" w:color="000000" w:sz="4" w:space="0"/>
            </w:tcBorders>
            <w:noWrap w:val="0"/>
            <w:vAlign w:val="center"/>
          </w:tcPr>
          <w:p w14:paraId="06352711">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推动有条件的机关事业单位和大型民营企业为职工提供普惠性托育服务，用人单位开展托育服务所需经费，可按规定从工会经费中列支或列入职工福利费。</w:t>
            </w:r>
          </w:p>
        </w:tc>
        <w:tc>
          <w:tcPr>
            <w:tcW w:w="946" w:type="pct"/>
            <w:tcBorders>
              <w:top w:val="single" w:color="000000" w:sz="4" w:space="0"/>
              <w:left w:val="single" w:color="000000" w:sz="4" w:space="0"/>
              <w:bottom w:val="single" w:color="000000" w:sz="4" w:space="0"/>
              <w:right w:val="single" w:color="000000" w:sz="4" w:space="0"/>
            </w:tcBorders>
            <w:noWrap w:val="0"/>
            <w:vAlign w:val="center"/>
          </w:tcPr>
          <w:p w14:paraId="52F95C55">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县总工会、县卫健局</w:t>
            </w:r>
          </w:p>
        </w:tc>
        <w:tc>
          <w:tcPr>
            <w:tcW w:w="307" w:type="pct"/>
            <w:tcBorders>
              <w:top w:val="single" w:color="auto" w:sz="4" w:space="0"/>
              <w:left w:val="single" w:color="000000" w:sz="4" w:space="0"/>
              <w:bottom w:val="single" w:color="000000" w:sz="4" w:space="0"/>
              <w:right w:val="single" w:color="000000" w:sz="4" w:space="0"/>
            </w:tcBorders>
            <w:noWrap w:val="0"/>
            <w:vAlign w:val="center"/>
          </w:tcPr>
          <w:p w14:paraId="464C06E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rPr>
            </w:pPr>
          </w:p>
        </w:tc>
      </w:tr>
      <w:tr w14:paraId="515A9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7" w:type="pct"/>
            <w:vMerge w:val="continue"/>
            <w:tcBorders>
              <w:top w:val="single" w:color="000000" w:sz="4" w:space="0"/>
              <w:left w:val="single" w:color="000000" w:sz="4" w:space="0"/>
              <w:bottom w:val="single" w:color="000000" w:sz="4" w:space="0"/>
              <w:right w:val="single" w:color="000000" w:sz="4" w:space="0"/>
            </w:tcBorders>
            <w:noWrap/>
            <w:vAlign w:val="center"/>
          </w:tcPr>
          <w:p w14:paraId="3C20498B">
            <w:pPr>
              <w:rPr>
                <w:color w:val="auto"/>
              </w:rPr>
            </w:pPr>
          </w:p>
        </w:tc>
        <w:tc>
          <w:tcPr>
            <w:tcW w:w="860" w:type="pct"/>
            <w:vMerge w:val="continue"/>
            <w:tcBorders>
              <w:top w:val="single" w:color="000000" w:sz="4" w:space="0"/>
              <w:left w:val="single" w:color="000000" w:sz="4" w:space="0"/>
              <w:bottom w:val="single" w:color="000000" w:sz="4" w:space="0"/>
              <w:right w:val="single" w:color="000000" w:sz="4" w:space="0"/>
            </w:tcBorders>
            <w:noWrap/>
            <w:vAlign w:val="center"/>
          </w:tcPr>
          <w:p w14:paraId="25F523BE">
            <w:pPr>
              <w:rPr>
                <w:color w:val="auto"/>
              </w:rPr>
            </w:pPr>
          </w:p>
        </w:tc>
        <w:tc>
          <w:tcPr>
            <w:tcW w:w="2606" w:type="pct"/>
            <w:tcBorders>
              <w:top w:val="single" w:color="000000" w:sz="4" w:space="0"/>
              <w:left w:val="single" w:color="000000" w:sz="4" w:space="0"/>
              <w:bottom w:val="single" w:color="000000" w:sz="4" w:space="0"/>
              <w:right w:val="single" w:color="000000" w:sz="4" w:space="0"/>
            </w:tcBorders>
            <w:noWrap w:val="0"/>
            <w:vAlign w:val="center"/>
          </w:tcPr>
          <w:p w14:paraId="415B5EED">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完善医育结合发展机制，支持有条件的医疗卫生机构等单位开办托育服务，相关部门应支持其扩容业务范围。</w:t>
            </w:r>
          </w:p>
        </w:tc>
        <w:tc>
          <w:tcPr>
            <w:tcW w:w="946" w:type="pct"/>
            <w:tcBorders>
              <w:top w:val="single" w:color="000000" w:sz="4" w:space="0"/>
              <w:left w:val="single" w:color="000000" w:sz="4" w:space="0"/>
              <w:bottom w:val="single" w:color="000000" w:sz="4" w:space="0"/>
              <w:right w:val="single" w:color="000000" w:sz="4" w:space="0"/>
            </w:tcBorders>
            <w:noWrap w:val="0"/>
            <w:vAlign w:val="center"/>
          </w:tcPr>
          <w:p w14:paraId="6A2F6C7F">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县卫健局、县委编办</w:t>
            </w:r>
          </w:p>
        </w:tc>
        <w:tc>
          <w:tcPr>
            <w:tcW w:w="307" w:type="pct"/>
            <w:tcBorders>
              <w:top w:val="single" w:color="000000" w:sz="4" w:space="0"/>
              <w:left w:val="single" w:color="000000" w:sz="4" w:space="0"/>
              <w:bottom w:val="single" w:color="000000" w:sz="4" w:space="0"/>
              <w:right w:val="single" w:color="000000" w:sz="4" w:space="0"/>
            </w:tcBorders>
            <w:noWrap w:val="0"/>
            <w:vAlign w:val="center"/>
          </w:tcPr>
          <w:p w14:paraId="7C060335">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rPr>
            </w:pPr>
          </w:p>
        </w:tc>
      </w:tr>
      <w:tr w14:paraId="280C7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7" w:type="pct"/>
            <w:vMerge w:val="continue"/>
            <w:tcBorders>
              <w:top w:val="single" w:color="000000" w:sz="4" w:space="0"/>
              <w:left w:val="single" w:color="000000" w:sz="4" w:space="0"/>
              <w:bottom w:val="single" w:color="000000" w:sz="4" w:space="0"/>
              <w:right w:val="single" w:color="000000" w:sz="4" w:space="0"/>
            </w:tcBorders>
            <w:noWrap/>
            <w:vAlign w:val="center"/>
          </w:tcPr>
          <w:p w14:paraId="4BF34C4B">
            <w:pPr>
              <w:rPr>
                <w:color w:val="auto"/>
              </w:rPr>
            </w:pPr>
          </w:p>
        </w:tc>
        <w:tc>
          <w:tcPr>
            <w:tcW w:w="860" w:type="pct"/>
            <w:vMerge w:val="continue"/>
            <w:tcBorders>
              <w:top w:val="single" w:color="000000" w:sz="4" w:space="0"/>
              <w:left w:val="single" w:color="000000" w:sz="4" w:space="0"/>
              <w:bottom w:val="single" w:color="000000" w:sz="4" w:space="0"/>
              <w:right w:val="single" w:color="000000" w:sz="4" w:space="0"/>
            </w:tcBorders>
            <w:noWrap/>
            <w:vAlign w:val="center"/>
          </w:tcPr>
          <w:p w14:paraId="15F16E93">
            <w:pPr>
              <w:rPr>
                <w:color w:val="auto"/>
              </w:rPr>
            </w:pPr>
          </w:p>
        </w:tc>
        <w:tc>
          <w:tcPr>
            <w:tcW w:w="2606" w:type="pct"/>
            <w:tcBorders>
              <w:top w:val="single" w:color="000000" w:sz="4" w:space="0"/>
              <w:left w:val="single" w:color="000000" w:sz="4" w:space="0"/>
              <w:bottom w:val="single" w:color="000000" w:sz="4" w:space="0"/>
              <w:right w:val="single" w:color="000000" w:sz="4" w:space="0"/>
            </w:tcBorders>
            <w:noWrap/>
            <w:vAlign w:val="center"/>
          </w:tcPr>
          <w:p w14:paraId="7B4D82DB">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制定托育行业人才培养计划。举办托育领域职业技能竞赛。</w:t>
            </w:r>
          </w:p>
        </w:tc>
        <w:tc>
          <w:tcPr>
            <w:tcW w:w="946" w:type="pct"/>
            <w:tcBorders>
              <w:top w:val="single" w:color="000000" w:sz="4" w:space="0"/>
              <w:left w:val="single" w:color="000000" w:sz="4" w:space="0"/>
              <w:bottom w:val="single" w:color="000000" w:sz="4" w:space="0"/>
              <w:right w:val="single" w:color="000000" w:sz="4" w:space="0"/>
            </w:tcBorders>
            <w:noWrap w:val="0"/>
            <w:vAlign w:val="center"/>
          </w:tcPr>
          <w:p w14:paraId="7D2A397C">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县人社局、县卫健局、县总工会</w:t>
            </w:r>
          </w:p>
        </w:tc>
        <w:tc>
          <w:tcPr>
            <w:tcW w:w="307" w:type="pct"/>
            <w:tcBorders>
              <w:top w:val="single" w:color="000000" w:sz="4" w:space="0"/>
              <w:left w:val="single" w:color="000000" w:sz="4" w:space="0"/>
              <w:bottom w:val="single" w:color="000000" w:sz="4" w:space="0"/>
              <w:right w:val="single" w:color="000000" w:sz="4" w:space="0"/>
            </w:tcBorders>
            <w:noWrap w:val="0"/>
            <w:vAlign w:val="center"/>
          </w:tcPr>
          <w:p w14:paraId="211F4F17">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rPr>
            </w:pPr>
          </w:p>
        </w:tc>
      </w:tr>
      <w:tr w14:paraId="77EBB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7" w:type="pct"/>
            <w:vMerge w:val="continue"/>
            <w:tcBorders>
              <w:top w:val="single" w:color="000000" w:sz="4" w:space="0"/>
              <w:left w:val="single" w:color="000000" w:sz="4" w:space="0"/>
              <w:bottom w:val="single" w:color="000000" w:sz="4" w:space="0"/>
              <w:right w:val="single" w:color="000000" w:sz="4" w:space="0"/>
            </w:tcBorders>
            <w:noWrap/>
            <w:vAlign w:val="center"/>
          </w:tcPr>
          <w:p w14:paraId="05FFB890">
            <w:pPr>
              <w:rPr>
                <w:color w:val="auto"/>
              </w:rPr>
            </w:pPr>
          </w:p>
        </w:tc>
        <w:tc>
          <w:tcPr>
            <w:tcW w:w="860" w:type="pct"/>
            <w:vMerge w:val="continue"/>
            <w:tcBorders>
              <w:top w:val="single" w:color="000000" w:sz="4" w:space="0"/>
              <w:left w:val="single" w:color="000000" w:sz="4" w:space="0"/>
              <w:bottom w:val="single" w:color="000000" w:sz="4" w:space="0"/>
              <w:right w:val="single" w:color="000000" w:sz="4" w:space="0"/>
            </w:tcBorders>
            <w:noWrap/>
            <w:vAlign w:val="center"/>
          </w:tcPr>
          <w:p w14:paraId="4D2E1B30">
            <w:pPr>
              <w:rPr>
                <w:color w:val="auto"/>
              </w:rPr>
            </w:pPr>
          </w:p>
        </w:tc>
        <w:tc>
          <w:tcPr>
            <w:tcW w:w="2606" w:type="pct"/>
            <w:tcBorders>
              <w:top w:val="single" w:color="000000" w:sz="4" w:space="0"/>
              <w:left w:val="single" w:color="000000" w:sz="4" w:space="0"/>
              <w:bottom w:val="single" w:color="000000" w:sz="4" w:space="0"/>
              <w:right w:val="single" w:color="000000" w:sz="4" w:space="0"/>
            </w:tcBorders>
            <w:noWrap/>
            <w:vAlign w:val="center"/>
          </w:tcPr>
          <w:p w14:paraId="256C580A">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鼓励成立托育行业协会，促进行业自我管理。</w:t>
            </w:r>
          </w:p>
        </w:tc>
        <w:tc>
          <w:tcPr>
            <w:tcW w:w="946" w:type="pct"/>
            <w:tcBorders>
              <w:top w:val="single" w:color="000000" w:sz="4" w:space="0"/>
              <w:left w:val="single" w:color="000000" w:sz="4" w:space="0"/>
              <w:bottom w:val="single" w:color="000000" w:sz="4" w:space="0"/>
              <w:right w:val="single" w:color="000000" w:sz="4" w:space="0"/>
            </w:tcBorders>
            <w:noWrap w:val="0"/>
            <w:vAlign w:val="center"/>
          </w:tcPr>
          <w:p w14:paraId="79830A20">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县民政局、县卫健局</w:t>
            </w:r>
          </w:p>
        </w:tc>
        <w:tc>
          <w:tcPr>
            <w:tcW w:w="307" w:type="pct"/>
            <w:tcBorders>
              <w:top w:val="single" w:color="000000" w:sz="4" w:space="0"/>
              <w:left w:val="single" w:color="000000" w:sz="4" w:space="0"/>
              <w:bottom w:val="single" w:color="000000" w:sz="4" w:space="0"/>
              <w:right w:val="single" w:color="000000" w:sz="4" w:space="0"/>
            </w:tcBorders>
            <w:noWrap w:val="0"/>
            <w:vAlign w:val="center"/>
          </w:tcPr>
          <w:p w14:paraId="3B8774C3">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rPr>
            </w:pPr>
          </w:p>
        </w:tc>
      </w:tr>
      <w:tr w14:paraId="7EEBE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7" w:type="pct"/>
            <w:vMerge w:val="restart"/>
            <w:tcBorders>
              <w:top w:val="single" w:color="000000" w:sz="4" w:space="0"/>
              <w:left w:val="single" w:color="000000" w:sz="4" w:space="0"/>
              <w:right w:val="single" w:color="000000" w:sz="4" w:space="0"/>
            </w:tcBorders>
            <w:noWrap/>
            <w:vAlign w:val="center"/>
          </w:tcPr>
          <w:p w14:paraId="448F64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七</w:t>
            </w:r>
          </w:p>
        </w:tc>
        <w:tc>
          <w:tcPr>
            <w:tcW w:w="860" w:type="pct"/>
            <w:vMerge w:val="restart"/>
            <w:tcBorders>
              <w:top w:val="single" w:color="000000" w:sz="4" w:space="0"/>
              <w:left w:val="single" w:color="000000" w:sz="4" w:space="0"/>
              <w:right w:val="single" w:color="000000" w:sz="4" w:space="0"/>
            </w:tcBorders>
            <w:noWrap/>
            <w:vAlign w:val="center"/>
          </w:tcPr>
          <w:p w14:paraId="1FABDCA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积极落实养育帮扶措施</w:t>
            </w:r>
          </w:p>
        </w:tc>
        <w:tc>
          <w:tcPr>
            <w:tcW w:w="2606" w:type="pct"/>
            <w:tcBorders>
              <w:top w:val="single" w:color="000000" w:sz="4" w:space="0"/>
              <w:left w:val="single" w:color="000000" w:sz="4" w:space="0"/>
              <w:bottom w:val="single" w:color="000000" w:sz="4" w:space="0"/>
              <w:right w:val="single" w:color="000000" w:sz="4" w:space="0"/>
            </w:tcBorders>
            <w:noWrap w:val="0"/>
            <w:vAlign w:val="center"/>
          </w:tcPr>
          <w:p w14:paraId="462C0C52">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严格执行国家育儿补贴制度及3岁以下婴幼儿照护、子女教育个人所得税专项附加扣除政策。</w:t>
            </w:r>
          </w:p>
        </w:tc>
        <w:tc>
          <w:tcPr>
            <w:tcW w:w="946" w:type="pct"/>
            <w:tcBorders>
              <w:top w:val="single" w:color="000000" w:sz="4" w:space="0"/>
              <w:left w:val="single" w:color="000000" w:sz="4" w:space="0"/>
              <w:bottom w:val="single" w:color="000000" w:sz="4" w:space="0"/>
              <w:right w:val="single" w:color="000000" w:sz="4" w:space="0"/>
            </w:tcBorders>
            <w:noWrap w:val="0"/>
            <w:vAlign w:val="center"/>
          </w:tcPr>
          <w:p w14:paraId="0038E8B3">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县卫健局、县税务局</w:t>
            </w:r>
          </w:p>
        </w:tc>
        <w:tc>
          <w:tcPr>
            <w:tcW w:w="307" w:type="pct"/>
            <w:tcBorders>
              <w:top w:val="single" w:color="000000" w:sz="4" w:space="0"/>
              <w:left w:val="single" w:color="000000" w:sz="4" w:space="0"/>
              <w:bottom w:val="single" w:color="000000" w:sz="4" w:space="0"/>
              <w:right w:val="single" w:color="000000" w:sz="4" w:space="0"/>
            </w:tcBorders>
            <w:noWrap w:val="0"/>
            <w:vAlign w:val="center"/>
          </w:tcPr>
          <w:p w14:paraId="748A5CB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rPr>
            </w:pPr>
          </w:p>
        </w:tc>
      </w:tr>
      <w:tr w14:paraId="23431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7" w:type="pct"/>
            <w:vMerge w:val="continue"/>
            <w:tcBorders>
              <w:left w:val="single" w:color="000000" w:sz="4" w:space="0"/>
              <w:right w:val="single" w:color="000000" w:sz="4" w:space="0"/>
            </w:tcBorders>
            <w:noWrap/>
            <w:vAlign w:val="center"/>
          </w:tcPr>
          <w:p w14:paraId="32667E0C">
            <w:pPr>
              <w:rPr>
                <w:color w:val="auto"/>
              </w:rPr>
            </w:pPr>
          </w:p>
        </w:tc>
        <w:tc>
          <w:tcPr>
            <w:tcW w:w="860" w:type="pct"/>
            <w:vMerge w:val="continue"/>
            <w:tcBorders>
              <w:left w:val="single" w:color="000000" w:sz="4" w:space="0"/>
              <w:right w:val="single" w:color="000000" w:sz="4" w:space="0"/>
            </w:tcBorders>
            <w:noWrap/>
            <w:vAlign w:val="center"/>
          </w:tcPr>
          <w:p w14:paraId="7163682B">
            <w:pPr>
              <w:rPr>
                <w:color w:val="auto"/>
              </w:rPr>
            </w:pPr>
          </w:p>
        </w:tc>
        <w:tc>
          <w:tcPr>
            <w:tcW w:w="2606" w:type="pct"/>
            <w:tcBorders>
              <w:top w:val="single" w:color="000000" w:sz="4" w:space="0"/>
              <w:left w:val="single" w:color="000000" w:sz="4" w:space="0"/>
              <w:bottom w:val="single" w:color="000000" w:sz="4" w:space="0"/>
              <w:right w:val="single" w:color="000000" w:sz="4" w:space="0"/>
            </w:tcBorders>
            <w:noWrap/>
            <w:vAlign w:val="center"/>
          </w:tcPr>
          <w:p w14:paraId="54F4BED2">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用人单位可从工会经费中报销职工依法生育的未成年子女城乡居民医保参保费用。</w:t>
            </w:r>
          </w:p>
        </w:tc>
        <w:tc>
          <w:tcPr>
            <w:tcW w:w="946" w:type="pct"/>
            <w:tcBorders>
              <w:top w:val="single" w:color="000000" w:sz="4" w:space="0"/>
              <w:left w:val="single" w:color="000000" w:sz="4" w:space="0"/>
              <w:bottom w:val="single" w:color="000000" w:sz="4" w:space="0"/>
              <w:right w:val="single" w:color="000000" w:sz="4" w:space="0"/>
            </w:tcBorders>
            <w:noWrap w:val="0"/>
            <w:vAlign w:val="center"/>
          </w:tcPr>
          <w:p w14:paraId="15E10BC3">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县总工会、县医保局</w:t>
            </w:r>
          </w:p>
        </w:tc>
        <w:tc>
          <w:tcPr>
            <w:tcW w:w="307" w:type="pct"/>
            <w:tcBorders>
              <w:top w:val="single" w:color="000000" w:sz="4" w:space="0"/>
              <w:left w:val="single" w:color="000000" w:sz="4" w:space="0"/>
              <w:bottom w:val="single" w:color="000000" w:sz="4" w:space="0"/>
              <w:right w:val="single" w:color="000000" w:sz="4" w:space="0"/>
            </w:tcBorders>
            <w:noWrap w:val="0"/>
            <w:vAlign w:val="center"/>
          </w:tcPr>
          <w:p w14:paraId="478C2A30">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rPr>
            </w:pPr>
          </w:p>
        </w:tc>
      </w:tr>
      <w:tr w14:paraId="4A19C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7" w:type="pct"/>
            <w:vMerge w:val="continue"/>
            <w:tcBorders>
              <w:left w:val="single" w:color="000000" w:sz="4" w:space="0"/>
              <w:right w:val="single" w:color="000000" w:sz="4" w:space="0"/>
            </w:tcBorders>
            <w:noWrap/>
            <w:vAlign w:val="center"/>
          </w:tcPr>
          <w:p w14:paraId="63318A2E">
            <w:pPr>
              <w:rPr>
                <w:color w:val="auto"/>
              </w:rPr>
            </w:pPr>
          </w:p>
        </w:tc>
        <w:tc>
          <w:tcPr>
            <w:tcW w:w="860" w:type="pct"/>
            <w:vMerge w:val="continue"/>
            <w:tcBorders>
              <w:left w:val="single" w:color="000000" w:sz="4" w:space="0"/>
              <w:right w:val="single" w:color="000000" w:sz="4" w:space="0"/>
            </w:tcBorders>
            <w:noWrap/>
            <w:vAlign w:val="center"/>
          </w:tcPr>
          <w:p w14:paraId="4A45028C">
            <w:pPr>
              <w:rPr>
                <w:color w:val="auto"/>
              </w:rPr>
            </w:pPr>
          </w:p>
        </w:tc>
        <w:tc>
          <w:tcPr>
            <w:tcW w:w="2606" w:type="pct"/>
            <w:tcBorders>
              <w:top w:val="single" w:color="000000" w:sz="4" w:space="0"/>
              <w:left w:val="single" w:color="000000" w:sz="4" w:space="0"/>
              <w:bottom w:val="single" w:color="000000" w:sz="4" w:space="0"/>
              <w:right w:val="single" w:color="000000" w:sz="4" w:space="0"/>
            </w:tcBorders>
            <w:noWrap w:val="0"/>
            <w:vAlign w:val="center"/>
          </w:tcPr>
          <w:p w14:paraId="114577F6">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用人单位不得因女职工结婚、怀孕、休产假、哺乳等情形降低其工资、福利待遇，限制其晋级、晋职、评定职称，解除劳动合同或者聘用合同。</w:t>
            </w:r>
          </w:p>
        </w:tc>
        <w:tc>
          <w:tcPr>
            <w:tcW w:w="946" w:type="pct"/>
            <w:tcBorders>
              <w:top w:val="single" w:color="000000" w:sz="4" w:space="0"/>
              <w:left w:val="single" w:color="000000" w:sz="4" w:space="0"/>
              <w:bottom w:val="single" w:color="000000" w:sz="4" w:space="0"/>
              <w:right w:val="single" w:color="000000" w:sz="4" w:space="0"/>
            </w:tcBorders>
            <w:noWrap w:val="0"/>
            <w:vAlign w:val="center"/>
          </w:tcPr>
          <w:p w14:paraId="147091B8">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县人社局、县总工会</w:t>
            </w:r>
          </w:p>
        </w:tc>
        <w:tc>
          <w:tcPr>
            <w:tcW w:w="307" w:type="pct"/>
            <w:tcBorders>
              <w:top w:val="single" w:color="000000" w:sz="4" w:space="0"/>
              <w:left w:val="single" w:color="000000" w:sz="4" w:space="0"/>
              <w:bottom w:val="single" w:color="000000" w:sz="4" w:space="0"/>
              <w:right w:val="single" w:color="000000" w:sz="4" w:space="0"/>
            </w:tcBorders>
            <w:noWrap w:val="0"/>
            <w:vAlign w:val="center"/>
          </w:tcPr>
          <w:p w14:paraId="524BC9C7">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rPr>
            </w:pPr>
          </w:p>
        </w:tc>
      </w:tr>
      <w:tr w14:paraId="21A77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7" w:type="pct"/>
            <w:vMerge w:val="continue"/>
            <w:tcBorders>
              <w:left w:val="single" w:color="000000" w:sz="4" w:space="0"/>
              <w:right w:val="single" w:color="000000" w:sz="4" w:space="0"/>
            </w:tcBorders>
            <w:noWrap/>
            <w:vAlign w:val="center"/>
          </w:tcPr>
          <w:p w14:paraId="7E2DE76B">
            <w:pPr>
              <w:rPr>
                <w:color w:val="auto"/>
              </w:rPr>
            </w:pPr>
          </w:p>
        </w:tc>
        <w:tc>
          <w:tcPr>
            <w:tcW w:w="860" w:type="pct"/>
            <w:vMerge w:val="continue"/>
            <w:tcBorders>
              <w:left w:val="single" w:color="000000" w:sz="4" w:space="0"/>
              <w:right w:val="single" w:color="000000" w:sz="4" w:space="0"/>
            </w:tcBorders>
            <w:noWrap/>
            <w:vAlign w:val="center"/>
          </w:tcPr>
          <w:p w14:paraId="26839829">
            <w:pPr>
              <w:rPr>
                <w:color w:val="auto"/>
              </w:rPr>
            </w:pPr>
          </w:p>
        </w:tc>
        <w:tc>
          <w:tcPr>
            <w:tcW w:w="2606" w:type="pct"/>
            <w:tcBorders>
              <w:top w:val="single" w:color="000000" w:sz="4" w:space="0"/>
              <w:left w:val="single" w:color="000000" w:sz="4" w:space="0"/>
              <w:bottom w:val="single" w:color="000000" w:sz="4" w:space="0"/>
              <w:right w:val="single" w:color="000000" w:sz="4" w:space="0"/>
            </w:tcBorders>
            <w:noWrap/>
            <w:vAlign w:val="center"/>
          </w:tcPr>
          <w:p w14:paraId="5ADD31F4">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鼓励支持用人单位开展职工子女寒暑假托管服务。</w:t>
            </w:r>
          </w:p>
        </w:tc>
        <w:tc>
          <w:tcPr>
            <w:tcW w:w="946" w:type="pct"/>
            <w:tcBorders>
              <w:top w:val="single" w:color="000000" w:sz="4" w:space="0"/>
              <w:left w:val="single" w:color="000000" w:sz="4" w:space="0"/>
              <w:bottom w:val="single" w:color="000000" w:sz="4" w:space="0"/>
              <w:right w:val="single" w:color="000000" w:sz="4" w:space="0"/>
            </w:tcBorders>
            <w:noWrap w:val="0"/>
            <w:vAlign w:val="center"/>
          </w:tcPr>
          <w:p w14:paraId="7ACF3185">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县总工会、</w:t>
            </w:r>
            <w:r>
              <w:rPr>
                <w:rFonts w:hint="eastAsia" w:ascii="宋体" w:hAnsi="宋体" w:cs="宋体"/>
                <w:i w:val="0"/>
                <w:iCs w:val="0"/>
                <w:color w:val="auto"/>
                <w:kern w:val="0"/>
                <w:sz w:val="22"/>
                <w:szCs w:val="22"/>
                <w:u w:val="none"/>
                <w:lang w:val="en-US" w:eastAsia="zh-CN"/>
              </w:rPr>
              <w:t>县机关事务和接待服务中心</w:t>
            </w:r>
          </w:p>
        </w:tc>
        <w:tc>
          <w:tcPr>
            <w:tcW w:w="307" w:type="pct"/>
            <w:tcBorders>
              <w:top w:val="single" w:color="000000" w:sz="4" w:space="0"/>
              <w:left w:val="single" w:color="000000" w:sz="4" w:space="0"/>
              <w:bottom w:val="single" w:color="000000" w:sz="4" w:space="0"/>
              <w:right w:val="single" w:color="000000" w:sz="4" w:space="0"/>
            </w:tcBorders>
            <w:noWrap w:val="0"/>
            <w:vAlign w:val="center"/>
          </w:tcPr>
          <w:p w14:paraId="398AF74A">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rPr>
            </w:pPr>
          </w:p>
        </w:tc>
      </w:tr>
      <w:tr w14:paraId="2FB2A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77" w:type="pct"/>
            <w:vMerge w:val="continue"/>
            <w:tcBorders>
              <w:left w:val="single" w:color="000000" w:sz="4" w:space="0"/>
              <w:right w:val="single" w:color="000000" w:sz="4" w:space="0"/>
            </w:tcBorders>
            <w:noWrap/>
            <w:vAlign w:val="center"/>
          </w:tcPr>
          <w:p w14:paraId="408BF9CE">
            <w:pPr>
              <w:rPr>
                <w:color w:val="auto"/>
              </w:rPr>
            </w:pPr>
          </w:p>
        </w:tc>
        <w:tc>
          <w:tcPr>
            <w:tcW w:w="860" w:type="pct"/>
            <w:vMerge w:val="continue"/>
            <w:tcBorders>
              <w:left w:val="single" w:color="000000" w:sz="4" w:space="0"/>
              <w:right w:val="single" w:color="000000" w:sz="4" w:space="0"/>
            </w:tcBorders>
            <w:noWrap/>
            <w:vAlign w:val="center"/>
          </w:tcPr>
          <w:p w14:paraId="12780153">
            <w:pPr>
              <w:rPr>
                <w:color w:val="auto"/>
              </w:rPr>
            </w:pPr>
          </w:p>
        </w:tc>
        <w:tc>
          <w:tcPr>
            <w:tcW w:w="2606" w:type="pct"/>
            <w:tcBorders>
              <w:top w:val="single" w:color="000000" w:sz="4" w:space="0"/>
              <w:left w:val="single" w:color="000000" w:sz="4" w:space="0"/>
              <w:bottom w:val="single" w:color="000000" w:sz="4" w:space="0"/>
              <w:right w:val="single" w:color="000000" w:sz="4" w:space="0"/>
            </w:tcBorders>
            <w:noWrap/>
            <w:vAlign w:val="center"/>
          </w:tcPr>
          <w:p w14:paraId="4DC2FB9B">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用人单位可结合实际采取弹性上下班、居家办公等方式，营造家庭友好型工作环境。</w:t>
            </w:r>
          </w:p>
        </w:tc>
        <w:tc>
          <w:tcPr>
            <w:tcW w:w="946" w:type="pct"/>
            <w:tcBorders>
              <w:top w:val="single" w:color="000000" w:sz="4" w:space="0"/>
              <w:left w:val="single" w:color="000000" w:sz="4" w:space="0"/>
              <w:bottom w:val="single" w:color="000000" w:sz="4" w:space="0"/>
              <w:right w:val="single" w:color="000000" w:sz="4" w:space="0"/>
            </w:tcBorders>
            <w:noWrap/>
            <w:vAlign w:val="center"/>
          </w:tcPr>
          <w:p w14:paraId="51C316D5">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县人社局</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1E781DFC">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rPr>
            </w:pPr>
          </w:p>
        </w:tc>
      </w:tr>
      <w:tr w14:paraId="5C240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77" w:type="pct"/>
            <w:vMerge w:val="continue"/>
            <w:tcBorders>
              <w:left w:val="single" w:color="000000" w:sz="4" w:space="0"/>
              <w:right w:val="single" w:color="000000" w:sz="4" w:space="0"/>
            </w:tcBorders>
            <w:noWrap/>
            <w:vAlign w:val="center"/>
          </w:tcPr>
          <w:p w14:paraId="58AA37C3">
            <w:pPr>
              <w:rPr>
                <w:color w:val="auto"/>
              </w:rPr>
            </w:pPr>
          </w:p>
        </w:tc>
        <w:tc>
          <w:tcPr>
            <w:tcW w:w="860" w:type="pct"/>
            <w:vMerge w:val="continue"/>
            <w:tcBorders>
              <w:left w:val="single" w:color="000000" w:sz="4" w:space="0"/>
              <w:right w:val="single" w:color="000000" w:sz="4" w:space="0"/>
            </w:tcBorders>
            <w:noWrap/>
            <w:vAlign w:val="center"/>
          </w:tcPr>
          <w:p w14:paraId="442FE9E1">
            <w:pPr>
              <w:rPr>
                <w:color w:val="auto"/>
              </w:rPr>
            </w:pPr>
          </w:p>
        </w:tc>
        <w:tc>
          <w:tcPr>
            <w:tcW w:w="2606" w:type="pct"/>
            <w:tcBorders>
              <w:top w:val="single" w:color="000000" w:sz="4" w:space="0"/>
              <w:left w:val="single" w:color="000000" w:sz="4" w:space="0"/>
              <w:bottom w:val="single" w:color="000000" w:sz="4" w:space="0"/>
              <w:right w:val="single" w:color="000000" w:sz="4" w:space="0"/>
            </w:tcBorders>
            <w:noWrap/>
            <w:vAlign w:val="center"/>
          </w:tcPr>
          <w:p w14:paraId="2519E108">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结合实际需要和财力可能，对二孩、三孩且子女未成年的家庭购买首套住房或改善型住房的，给予购房金额或面积补贴</w:t>
            </w:r>
            <w:r>
              <w:rPr>
                <w:rFonts w:hint="eastAsia" w:ascii="宋体" w:hAnsi="宋体" w:cs="宋体"/>
                <w:i w:val="0"/>
                <w:iCs w:val="0"/>
                <w:color w:val="auto"/>
                <w:kern w:val="0"/>
                <w:sz w:val="22"/>
                <w:szCs w:val="22"/>
                <w:u w:val="none"/>
                <w:lang w:val="en-US" w:eastAsia="zh-CN"/>
              </w:rPr>
              <w:t>；</w:t>
            </w:r>
          </w:p>
        </w:tc>
        <w:tc>
          <w:tcPr>
            <w:tcW w:w="946" w:type="pct"/>
            <w:tcBorders>
              <w:top w:val="single" w:color="000000" w:sz="4" w:space="0"/>
              <w:left w:val="single" w:color="000000" w:sz="4" w:space="0"/>
              <w:bottom w:val="single" w:color="000000" w:sz="4" w:space="0"/>
              <w:right w:val="single" w:color="000000" w:sz="4" w:space="0"/>
            </w:tcBorders>
            <w:noWrap/>
            <w:vAlign w:val="center"/>
          </w:tcPr>
          <w:p w14:paraId="1FEAD36A">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cs="宋体"/>
                <w:i w:val="0"/>
                <w:iCs w:val="0"/>
                <w:color w:val="auto"/>
                <w:kern w:val="0"/>
                <w:sz w:val="22"/>
                <w:szCs w:val="22"/>
                <w:u w:val="none"/>
                <w:lang w:val="en-US" w:eastAsia="zh-CN"/>
              </w:rPr>
              <w:t>县财政局、县住建局</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4C94322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rPr>
            </w:pPr>
          </w:p>
        </w:tc>
      </w:tr>
      <w:tr w14:paraId="5343B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77" w:type="pct"/>
            <w:vMerge w:val="continue"/>
            <w:tcBorders>
              <w:left w:val="single" w:color="000000" w:sz="4" w:space="0"/>
              <w:bottom w:val="single" w:color="000000" w:sz="4" w:space="0"/>
              <w:right w:val="single" w:color="000000" w:sz="4" w:space="0"/>
            </w:tcBorders>
            <w:noWrap/>
            <w:vAlign w:val="center"/>
          </w:tcPr>
          <w:p w14:paraId="15CA3EF9">
            <w:pPr>
              <w:rPr>
                <w:color w:val="auto"/>
              </w:rPr>
            </w:pPr>
          </w:p>
        </w:tc>
        <w:tc>
          <w:tcPr>
            <w:tcW w:w="860" w:type="pct"/>
            <w:vMerge w:val="continue"/>
            <w:tcBorders>
              <w:left w:val="single" w:color="000000" w:sz="4" w:space="0"/>
              <w:bottom w:val="single" w:color="000000" w:sz="4" w:space="0"/>
              <w:right w:val="single" w:color="000000" w:sz="4" w:space="0"/>
            </w:tcBorders>
            <w:noWrap/>
            <w:vAlign w:val="center"/>
          </w:tcPr>
          <w:p w14:paraId="763B2919">
            <w:pPr>
              <w:rPr>
                <w:color w:val="auto"/>
              </w:rPr>
            </w:pPr>
          </w:p>
        </w:tc>
        <w:tc>
          <w:tcPr>
            <w:tcW w:w="2606" w:type="pct"/>
            <w:tcBorders>
              <w:top w:val="single" w:color="000000" w:sz="4" w:space="0"/>
              <w:left w:val="single" w:color="000000" w:sz="4" w:space="0"/>
              <w:bottom w:val="single" w:color="000000" w:sz="4" w:space="0"/>
              <w:right w:val="single" w:color="000000" w:sz="4" w:space="0"/>
            </w:tcBorders>
            <w:noWrap w:val="0"/>
            <w:vAlign w:val="center"/>
          </w:tcPr>
          <w:p w14:paraId="52B04F23">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申请住房公积金贷款额度可在家庭当期最高贷款限额分别上浮10%、20%。成年子女购买首套住房或改善型住房的，可依授权提取父母的住房公积金、按照父母缴存条件申请住房公积金贷款。</w:t>
            </w:r>
          </w:p>
        </w:tc>
        <w:tc>
          <w:tcPr>
            <w:tcW w:w="946" w:type="pct"/>
            <w:tcBorders>
              <w:top w:val="single" w:color="000000" w:sz="4" w:space="0"/>
              <w:left w:val="single" w:color="000000" w:sz="4" w:space="0"/>
              <w:bottom w:val="single" w:color="000000" w:sz="4" w:space="0"/>
              <w:right w:val="single" w:color="000000" w:sz="4" w:space="0"/>
            </w:tcBorders>
            <w:noWrap w:val="0"/>
            <w:vAlign w:val="center"/>
          </w:tcPr>
          <w:p w14:paraId="6D3A9E4A">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市住房公积金管理中心新晃县管理部</w:t>
            </w:r>
          </w:p>
        </w:tc>
        <w:tc>
          <w:tcPr>
            <w:tcW w:w="307" w:type="pct"/>
            <w:tcBorders>
              <w:top w:val="single" w:color="000000" w:sz="4" w:space="0"/>
              <w:left w:val="single" w:color="000000" w:sz="4" w:space="0"/>
              <w:bottom w:val="single" w:color="000000" w:sz="4" w:space="0"/>
              <w:right w:val="single" w:color="000000" w:sz="4" w:space="0"/>
            </w:tcBorders>
            <w:noWrap w:val="0"/>
            <w:vAlign w:val="center"/>
          </w:tcPr>
          <w:p w14:paraId="00587D4E">
            <w:pPr>
              <w:keepNext w:val="0"/>
              <w:keepLines w:val="0"/>
              <w:widowControl/>
              <w:suppressLineNumbers w:val="0"/>
              <w:jc w:val="left"/>
              <w:textAlignment w:val="center"/>
              <w:rPr>
                <w:rFonts w:hint="eastAsia" w:ascii="宋体" w:hAnsi="宋体" w:cs="宋体"/>
                <w:i w:val="0"/>
                <w:iCs w:val="0"/>
                <w:color w:val="auto"/>
                <w:kern w:val="0"/>
                <w:sz w:val="22"/>
                <w:szCs w:val="22"/>
                <w:u w:val="none"/>
                <w:lang w:val="en-US" w:eastAsia="zh-CN"/>
              </w:rPr>
            </w:pPr>
          </w:p>
        </w:tc>
      </w:tr>
      <w:tr w14:paraId="02F5C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277" w:type="pct"/>
            <w:tcBorders>
              <w:top w:val="single" w:color="000000" w:sz="4" w:space="0"/>
              <w:left w:val="single" w:color="000000" w:sz="4" w:space="0"/>
              <w:bottom w:val="single" w:color="000000" w:sz="4" w:space="0"/>
              <w:right w:val="single" w:color="000000" w:sz="4" w:space="0"/>
            </w:tcBorders>
            <w:noWrap/>
            <w:vAlign w:val="center"/>
          </w:tcPr>
          <w:p w14:paraId="1678E1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八</w:t>
            </w:r>
          </w:p>
        </w:tc>
        <w:tc>
          <w:tcPr>
            <w:tcW w:w="860" w:type="pct"/>
            <w:tcBorders>
              <w:top w:val="single" w:color="000000" w:sz="4" w:space="0"/>
              <w:left w:val="single" w:color="000000" w:sz="4" w:space="0"/>
              <w:bottom w:val="single" w:color="000000" w:sz="4" w:space="0"/>
              <w:right w:val="single" w:color="000000" w:sz="4" w:space="0"/>
            </w:tcBorders>
            <w:noWrap/>
            <w:vAlign w:val="center"/>
          </w:tcPr>
          <w:p w14:paraId="475F140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提升儿童医疗保障服务能力</w:t>
            </w:r>
          </w:p>
        </w:tc>
        <w:tc>
          <w:tcPr>
            <w:tcW w:w="2606" w:type="pct"/>
            <w:tcBorders>
              <w:top w:val="single" w:color="000000" w:sz="4" w:space="0"/>
              <w:left w:val="single" w:color="000000" w:sz="4" w:space="0"/>
              <w:bottom w:val="single" w:color="000000" w:sz="4" w:space="0"/>
              <w:right w:val="single" w:color="000000" w:sz="4" w:space="0"/>
            </w:tcBorders>
            <w:noWrap w:val="0"/>
            <w:vAlign w:val="center"/>
          </w:tcPr>
          <w:p w14:paraId="04C46B7F">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深入实施健康儿童行动提升计划，推进儿科医疗联合体建设，扩大儿科服务供给，二、三级公立综合医院均设置儿科。加快建设儿童友好型医院，开设儿科的医疗机构应引入“1米高度看医院”儿童视角，从建筑空间、视觉色彩、设施设备、便利化服务等方面加强门诊、病房适儿化改造，落实儿童健康服务友好措施。深化家庭医生签约服务，将0—6周岁儿童优先纳入签约对象范围，“一人一档”提供更加精准的健康教育和医疗服务，构建“防、筛、诊、治、管、康”全链条管理服务体系。</w:t>
            </w:r>
          </w:p>
        </w:tc>
        <w:tc>
          <w:tcPr>
            <w:tcW w:w="946" w:type="pct"/>
            <w:tcBorders>
              <w:top w:val="single" w:color="000000" w:sz="4" w:space="0"/>
              <w:left w:val="single" w:color="000000" w:sz="4" w:space="0"/>
              <w:bottom w:val="single" w:color="000000" w:sz="4" w:space="0"/>
              <w:right w:val="single" w:color="000000" w:sz="4" w:space="0"/>
            </w:tcBorders>
            <w:noWrap/>
            <w:vAlign w:val="center"/>
          </w:tcPr>
          <w:p w14:paraId="64D44FBC">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县卫健局、各乡镇人民政府</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2967F78F">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rPr>
            </w:pPr>
          </w:p>
        </w:tc>
      </w:tr>
      <w:tr w14:paraId="7F94A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2" w:hRule="atLeast"/>
        </w:trPr>
        <w:tc>
          <w:tcPr>
            <w:tcW w:w="277" w:type="pct"/>
            <w:vMerge w:val="restart"/>
            <w:tcBorders>
              <w:top w:val="single" w:color="000000" w:sz="4" w:space="0"/>
              <w:left w:val="single" w:color="000000" w:sz="4" w:space="0"/>
              <w:bottom w:val="single" w:color="000000" w:sz="4" w:space="0"/>
              <w:right w:val="single" w:color="000000" w:sz="4" w:space="0"/>
            </w:tcBorders>
            <w:noWrap/>
            <w:vAlign w:val="center"/>
          </w:tcPr>
          <w:p w14:paraId="099EFD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九</w:t>
            </w:r>
          </w:p>
        </w:tc>
        <w:tc>
          <w:tcPr>
            <w:tcW w:w="860" w:type="pct"/>
            <w:vMerge w:val="restart"/>
            <w:tcBorders>
              <w:top w:val="single" w:color="000000" w:sz="4" w:space="0"/>
              <w:left w:val="single" w:color="000000" w:sz="4" w:space="0"/>
              <w:bottom w:val="single" w:color="000000" w:sz="4" w:space="0"/>
              <w:right w:val="single" w:color="000000" w:sz="4" w:space="0"/>
            </w:tcBorders>
            <w:noWrap/>
            <w:vAlign w:val="center"/>
          </w:tcPr>
          <w:p w14:paraId="70FAE81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保障儿童合法权益</w:t>
            </w:r>
          </w:p>
        </w:tc>
        <w:tc>
          <w:tcPr>
            <w:tcW w:w="2606" w:type="pct"/>
            <w:tcBorders>
              <w:top w:val="single" w:color="000000" w:sz="4" w:space="0"/>
              <w:left w:val="single" w:color="000000" w:sz="4" w:space="0"/>
              <w:bottom w:val="single" w:color="000000" w:sz="4" w:space="0"/>
              <w:right w:val="single" w:color="000000" w:sz="4" w:space="0"/>
            </w:tcBorders>
            <w:noWrap w:val="0"/>
            <w:vAlign w:val="center"/>
          </w:tcPr>
          <w:p w14:paraId="282880F5">
            <w:pPr>
              <w:keepNext w:val="0"/>
              <w:keepLines w:val="0"/>
              <w:pageBreakBefore w:val="0"/>
              <w:widowControl/>
              <w:kinsoku/>
              <w:wordWrap/>
              <w:overflowPunct/>
              <w:topLinePunct w:val="0"/>
              <w:autoSpaceDE/>
              <w:autoSpaceDN/>
              <w:bidi w:val="0"/>
              <w:adjustRightInd/>
              <w:snapToGrid/>
              <w:spacing w:line="420" w:lineRule="exact"/>
              <w:ind w:right="0"/>
              <w:jc w:val="both"/>
              <w:textAlignment w:val="auto"/>
              <w:outlineLvl w:val="9"/>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充分发挥群团组织、专业服务机构、行业协会、公益慈善组织等的积极作用，依托村（居）委会等基层力量，通过父母课堂、亲子活动、随访等形式，加强婴幼儿养育照护指导，提升儿童健康水平，促进儿童早期发展。</w:t>
            </w:r>
          </w:p>
        </w:tc>
        <w:tc>
          <w:tcPr>
            <w:tcW w:w="946" w:type="pct"/>
            <w:tcBorders>
              <w:top w:val="single" w:color="000000" w:sz="4" w:space="0"/>
              <w:left w:val="single" w:color="000000" w:sz="4" w:space="0"/>
              <w:bottom w:val="single" w:color="000000" w:sz="4" w:space="0"/>
              <w:right w:val="single" w:color="000000" w:sz="4" w:space="0"/>
            </w:tcBorders>
            <w:noWrap w:val="0"/>
            <w:vAlign w:val="center"/>
          </w:tcPr>
          <w:p w14:paraId="4902B32C">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u w:val="none"/>
                <w:lang w:eastAsia="zh-CN"/>
              </w:rPr>
            </w:pPr>
            <w:r>
              <w:rPr>
                <w:rFonts w:hint="eastAsia" w:ascii="宋体" w:hAnsi="宋体" w:cs="宋体"/>
                <w:i w:val="0"/>
                <w:iCs w:val="0"/>
                <w:color w:val="auto"/>
                <w:sz w:val="22"/>
                <w:szCs w:val="22"/>
                <w:u w:val="none"/>
                <w:lang w:eastAsia="zh-CN"/>
              </w:rPr>
              <w:t>县民政局、县妇联、县卫健局、县计生协、各乡镇人民政府</w:t>
            </w:r>
          </w:p>
        </w:tc>
        <w:tc>
          <w:tcPr>
            <w:tcW w:w="307" w:type="pct"/>
            <w:tcBorders>
              <w:top w:val="single" w:color="000000" w:sz="4" w:space="0"/>
              <w:left w:val="single" w:color="000000" w:sz="4" w:space="0"/>
              <w:bottom w:val="single" w:color="000000" w:sz="4" w:space="0"/>
              <w:right w:val="single" w:color="000000" w:sz="4" w:space="0"/>
            </w:tcBorders>
            <w:noWrap w:val="0"/>
            <w:vAlign w:val="center"/>
          </w:tcPr>
          <w:p w14:paraId="4B64987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rPr>
            </w:pPr>
          </w:p>
        </w:tc>
      </w:tr>
      <w:tr w14:paraId="38036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277" w:type="pct"/>
            <w:vMerge w:val="continue"/>
            <w:tcBorders>
              <w:top w:val="single" w:color="000000" w:sz="4" w:space="0"/>
              <w:left w:val="single" w:color="000000" w:sz="4" w:space="0"/>
              <w:bottom w:val="single" w:color="000000" w:sz="4" w:space="0"/>
              <w:right w:val="single" w:color="000000" w:sz="4" w:space="0"/>
            </w:tcBorders>
            <w:noWrap/>
            <w:vAlign w:val="center"/>
          </w:tcPr>
          <w:p w14:paraId="7671C634">
            <w:pPr>
              <w:rPr>
                <w:color w:val="auto"/>
              </w:rPr>
            </w:pPr>
          </w:p>
        </w:tc>
        <w:tc>
          <w:tcPr>
            <w:tcW w:w="860" w:type="pct"/>
            <w:vMerge w:val="continue"/>
            <w:tcBorders>
              <w:top w:val="single" w:color="000000" w:sz="4" w:space="0"/>
              <w:left w:val="single" w:color="000000" w:sz="4" w:space="0"/>
              <w:bottom w:val="single" w:color="000000" w:sz="4" w:space="0"/>
              <w:right w:val="single" w:color="000000" w:sz="4" w:space="0"/>
            </w:tcBorders>
            <w:noWrap/>
            <w:vAlign w:val="center"/>
          </w:tcPr>
          <w:p w14:paraId="2D5F77C4">
            <w:pPr>
              <w:rPr>
                <w:color w:val="auto"/>
              </w:rPr>
            </w:pPr>
          </w:p>
        </w:tc>
        <w:tc>
          <w:tcPr>
            <w:tcW w:w="2606" w:type="pct"/>
            <w:tcBorders>
              <w:top w:val="single" w:color="000000" w:sz="4" w:space="0"/>
              <w:left w:val="single" w:color="000000" w:sz="4" w:space="0"/>
              <w:bottom w:val="single" w:color="000000" w:sz="4" w:space="0"/>
              <w:right w:val="single" w:color="000000" w:sz="4" w:space="0"/>
            </w:tcBorders>
            <w:noWrap w:val="0"/>
            <w:vAlign w:val="center"/>
          </w:tcPr>
          <w:p w14:paraId="600B70DE">
            <w:pPr>
              <w:keepNext w:val="0"/>
              <w:keepLines w:val="0"/>
              <w:pageBreakBefore w:val="0"/>
              <w:widowControl/>
              <w:kinsoku/>
              <w:wordWrap/>
              <w:overflowPunct/>
              <w:topLinePunct w:val="0"/>
              <w:autoSpaceDE/>
              <w:autoSpaceDN/>
              <w:bidi w:val="0"/>
              <w:adjustRightInd/>
              <w:snapToGrid/>
              <w:spacing w:line="420" w:lineRule="exact"/>
              <w:ind w:right="0"/>
              <w:jc w:val="both"/>
              <w:textAlignment w:val="auto"/>
              <w:outlineLvl w:val="9"/>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广泛开展儿童关爱服务，健全科学规范的新生儿疾病免费筛查与诊断服务制度，免费为新生儿提供听力障碍、致盲性眼病、遗传代谢病、先天性心脏病筛查与诊断服务，加强心理健康服务。</w:t>
            </w:r>
          </w:p>
        </w:tc>
        <w:tc>
          <w:tcPr>
            <w:tcW w:w="946" w:type="pct"/>
            <w:tcBorders>
              <w:top w:val="single" w:color="000000" w:sz="4" w:space="0"/>
              <w:left w:val="single" w:color="000000" w:sz="4" w:space="0"/>
              <w:bottom w:val="single" w:color="000000" w:sz="4" w:space="0"/>
              <w:right w:val="single" w:color="000000" w:sz="4" w:space="0"/>
            </w:tcBorders>
            <w:noWrap w:val="0"/>
            <w:vAlign w:val="center"/>
          </w:tcPr>
          <w:p w14:paraId="51AECAED">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u w:val="none"/>
                <w:lang w:eastAsia="zh-CN"/>
              </w:rPr>
            </w:pPr>
            <w:r>
              <w:rPr>
                <w:rFonts w:hint="eastAsia" w:ascii="宋体" w:hAnsi="宋体" w:cs="宋体"/>
                <w:i w:val="0"/>
                <w:iCs w:val="0"/>
                <w:color w:val="auto"/>
                <w:sz w:val="22"/>
                <w:szCs w:val="22"/>
                <w:u w:val="none"/>
                <w:lang w:eastAsia="zh-CN"/>
              </w:rPr>
              <w:t>县卫健局、县财政局、县妇联、县计生协、各乡镇人民政府</w:t>
            </w:r>
          </w:p>
        </w:tc>
        <w:tc>
          <w:tcPr>
            <w:tcW w:w="307" w:type="pct"/>
            <w:tcBorders>
              <w:top w:val="single" w:color="000000" w:sz="4" w:space="0"/>
              <w:left w:val="single" w:color="000000" w:sz="4" w:space="0"/>
              <w:bottom w:val="single" w:color="000000" w:sz="4" w:space="0"/>
              <w:right w:val="single" w:color="000000" w:sz="4" w:space="0"/>
            </w:tcBorders>
            <w:noWrap w:val="0"/>
            <w:vAlign w:val="center"/>
          </w:tcPr>
          <w:p w14:paraId="41208D7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rPr>
            </w:pPr>
          </w:p>
        </w:tc>
      </w:tr>
      <w:tr w14:paraId="3E8B0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277" w:type="pct"/>
            <w:vMerge w:val="continue"/>
            <w:tcBorders>
              <w:top w:val="single" w:color="000000" w:sz="4" w:space="0"/>
              <w:left w:val="single" w:color="000000" w:sz="4" w:space="0"/>
              <w:bottom w:val="single" w:color="000000" w:sz="4" w:space="0"/>
              <w:right w:val="single" w:color="000000" w:sz="4" w:space="0"/>
            </w:tcBorders>
            <w:noWrap/>
            <w:vAlign w:val="center"/>
          </w:tcPr>
          <w:p w14:paraId="309EE328">
            <w:pPr>
              <w:rPr>
                <w:color w:val="auto"/>
              </w:rPr>
            </w:pPr>
          </w:p>
        </w:tc>
        <w:tc>
          <w:tcPr>
            <w:tcW w:w="860" w:type="pct"/>
            <w:vMerge w:val="continue"/>
            <w:tcBorders>
              <w:top w:val="single" w:color="000000" w:sz="4" w:space="0"/>
              <w:left w:val="single" w:color="000000" w:sz="4" w:space="0"/>
              <w:bottom w:val="single" w:color="000000" w:sz="4" w:space="0"/>
              <w:right w:val="single" w:color="000000" w:sz="4" w:space="0"/>
            </w:tcBorders>
            <w:noWrap/>
            <w:vAlign w:val="center"/>
          </w:tcPr>
          <w:p w14:paraId="0CBFAB44">
            <w:pPr>
              <w:rPr>
                <w:color w:val="auto"/>
              </w:rPr>
            </w:pPr>
          </w:p>
        </w:tc>
        <w:tc>
          <w:tcPr>
            <w:tcW w:w="2606" w:type="pct"/>
            <w:tcBorders>
              <w:top w:val="single" w:color="000000" w:sz="4" w:space="0"/>
              <w:left w:val="single" w:color="000000" w:sz="4" w:space="0"/>
              <w:bottom w:val="single" w:color="000000" w:sz="4" w:space="0"/>
              <w:right w:val="single" w:color="000000" w:sz="4" w:space="0"/>
            </w:tcBorders>
            <w:noWrap w:val="0"/>
            <w:vAlign w:val="center"/>
          </w:tcPr>
          <w:p w14:paraId="2749425B">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建立困境儿童精准分类保障机制，推动开展委托照护服务，提供生活、医疗、教育、心理等系统性服务，保障其合法权益，使其享受正常家庭儿童待遇。</w:t>
            </w:r>
          </w:p>
        </w:tc>
        <w:tc>
          <w:tcPr>
            <w:tcW w:w="946" w:type="pct"/>
            <w:tcBorders>
              <w:top w:val="single" w:color="000000" w:sz="4" w:space="0"/>
              <w:left w:val="single" w:color="000000" w:sz="4" w:space="0"/>
              <w:bottom w:val="single" w:color="000000" w:sz="4" w:space="0"/>
              <w:right w:val="single" w:color="000000" w:sz="4" w:space="0"/>
            </w:tcBorders>
            <w:noWrap w:val="0"/>
            <w:vAlign w:val="center"/>
          </w:tcPr>
          <w:p w14:paraId="10BB6FCC">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县民政局、县财政局、县卫健局</w:t>
            </w:r>
            <w:r>
              <w:rPr>
                <w:rFonts w:hint="eastAsia" w:ascii="宋体" w:hAnsi="宋体" w:cs="宋体"/>
                <w:i w:val="0"/>
                <w:iCs w:val="0"/>
                <w:color w:val="auto"/>
                <w:kern w:val="0"/>
                <w:sz w:val="22"/>
                <w:szCs w:val="22"/>
                <w:u w:val="none"/>
                <w:lang w:val="en-US" w:eastAsia="zh-CN"/>
              </w:rPr>
              <w:t>、</w:t>
            </w:r>
            <w:r>
              <w:rPr>
                <w:rFonts w:hint="eastAsia" w:ascii="宋体" w:hAnsi="宋体" w:eastAsia="宋体" w:cs="宋体"/>
                <w:i w:val="0"/>
                <w:iCs w:val="0"/>
                <w:color w:val="auto"/>
                <w:kern w:val="0"/>
                <w:sz w:val="22"/>
                <w:szCs w:val="22"/>
                <w:u w:val="none"/>
                <w:lang w:val="en-US" w:eastAsia="zh-CN"/>
              </w:rPr>
              <w:t>县医保局、县教育局、县公安局</w:t>
            </w:r>
            <w:r>
              <w:rPr>
                <w:rFonts w:hint="eastAsia" w:ascii="宋体" w:hAnsi="宋体" w:cs="宋体"/>
                <w:i w:val="0"/>
                <w:iCs w:val="0"/>
                <w:color w:val="auto"/>
                <w:kern w:val="0"/>
                <w:sz w:val="22"/>
                <w:szCs w:val="22"/>
                <w:u w:val="none"/>
                <w:lang w:val="en-US" w:eastAsia="zh-CN"/>
              </w:rPr>
              <w:t>、</w:t>
            </w:r>
            <w:r>
              <w:rPr>
                <w:rFonts w:hint="eastAsia" w:ascii="宋体" w:hAnsi="宋体" w:eastAsia="宋体" w:cs="宋体"/>
                <w:i w:val="0"/>
                <w:iCs w:val="0"/>
                <w:color w:val="auto"/>
                <w:kern w:val="0"/>
                <w:sz w:val="22"/>
                <w:szCs w:val="22"/>
                <w:u w:val="none"/>
                <w:lang w:val="en-US" w:eastAsia="zh-CN"/>
              </w:rPr>
              <w:t>县妇联、县残联、各乡镇人民政府</w:t>
            </w:r>
          </w:p>
        </w:tc>
        <w:tc>
          <w:tcPr>
            <w:tcW w:w="307" w:type="pct"/>
            <w:tcBorders>
              <w:top w:val="single" w:color="000000" w:sz="4" w:space="0"/>
              <w:left w:val="single" w:color="000000" w:sz="4" w:space="0"/>
              <w:bottom w:val="single" w:color="000000" w:sz="4" w:space="0"/>
              <w:right w:val="single" w:color="000000" w:sz="4" w:space="0"/>
            </w:tcBorders>
            <w:noWrap w:val="0"/>
            <w:vAlign w:val="center"/>
          </w:tcPr>
          <w:p w14:paraId="5819DF8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rPr>
            </w:pPr>
          </w:p>
        </w:tc>
      </w:tr>
      <w:tr w14:paraId="263D1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5" w:hRule="atLeast"/>
        </w:trPr>
        <w:tc>
          <w:tcPr>
            <w:tcW w:w="277" w:type="pct"/>
            <w:tcBorders>
              <w:top w:val="single" w:color="000000" w:sz="4" w:space="0"/>
              <w:left w:val="single" w:color="000000" w:sz="4" w:space="0"/>
              <w:bottom w:val="single" w:color="000000" w:sz="4" w:space="0"/>
              <w:right w:val="single" w:color="000000" w:sz="4" w:space="0"/>
            </w:tcBorders>
            <w:noWrap/>
            <w:vAlign w:val="center"/>
          </w:tcPr>
          <w:p w14:paraId="077A14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十</w:t>
            </w:r>
          </w:p>
        </w:tc>
        <w:tc>
          <w:tcPr>
            <w:tcW w:w="860" w:type="pct"/>
            <w:tcBorders>
              <w:top w:val="single" w:color="000000" w:sz="4" w:space="0"/>
              <w:left w:val="single" w:color="000000" w:sz="4" w:space="0"/>
              <w:bottom w:val="single" w:color="000000" w:sz="4" w:space="0"/>
              <w:right w:val="single" w:color="000000" w:sz="4" w:space="0"/>
            </w:tcBorders>
            <w:noWrap/>
            <w:vAlign w:val="center"/>
          </w:tcPr>
          <w:p w14:paraId="0F3F1E1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增强教育支撑保障能力</w:t>
            </w:r>
          </w:p>
        </w:tc>
        <w:tc>
          <w:tcPr>
            <w:tcW w:w="2606" w:type="pct"/>
            <w:tcBorders>
              <w:top w:val="single" w:color="000000" w:sz="4" w:space="0"/>
              <w:left w:val="single" w:color="000000" w:sz="4" w:space="0"/>
              <w:bottom w:val="single" w:color="000000" w:sz="4" w:space="0"/>
              <w:right w:val="single" w:color="000000" w:sz="4" w:space="0"/>
            </w:tcBorders>
            <w:noWrap w:val="0"/>
            <w:vAlign w:val="center"/>
          </w:tcPr>
          <w:p w14:paraId="46DD96F0">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在维护教育公平的基础上，学前教育和义务教育阶段优先安排多子女家庭的子女在同一幼儿园、学校就读，优先保障三孩及以上家庭的子女根据实际需求入读义务教育阶段学校。义务教育阶段学校应根据学生实际需求提供课后服务，结束时间应与当地正常下班时间衔接，在条件允许的前提下为三孩及以上家庭的子女免费提供义务教育课后服务。逐步免除学前教育保育教育费，有效降低家庭学前教育成本。</w:t>
            </w:r>
          </w:p>
        </w:tc>
        <w:tc>
          <w:tcPr>
            <w:tcW w:w="946" w:type="pct"/>
            <w:tcBorders>
              <w:top w:val="single" w:color="000000" w:sz="4" w:space="0"/>
              <w:left w:val="single" w:color="000000" w:sz="4" w:space="0"/>
              <w:bottom w:val="single" w:color="000000" w:sz="4" w:space="0"/>
              <w:right w:val="single" w:color="000000" w:sz="4" w:space="0"/>
            </w:tcBorders>
            <w:noWrap/>
            <w:vAlign w:val="center"/>
          </w:tcPr>
          <w:p w14:paraId="2C4A1F45">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县教育局</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5E334C4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rPr>
            </w:pPr>
          </w:p>
        </w:tc>
      </w:tr>
    </w:tbl>
    <w:p w14:paraId="4A7D03F2">
      <w:pPr>
        <w:keepNext w:val="0"/>
        <w:keepLines w:val="0"/>
        <w:pageBreakBefore w:val="0"/>
        <w:widowControl w:val="0"/>
        <w:kinsoku/>
        <w:wordWrap/>
        <w:overflowPunct/>
        <w:topLinePunct w:val="0"/>
        <w:autoSpaceDE/>
        <w:autoSpaceDN/>
        <w:adjustRightInd/>
        <w:snapToGrid/>
        <w:spacing w:line="580" w:lineRule="exact"/>
        <w:rPr>
          <w:rFonts w:ascii="Times New Roman" w:hAnsi="Times New Roman" w:eastAsia="黑体" w:cs="Times New Roman"/>
          <w:color w:val="auto"/>
          <w:sz w:val="32"/>
          <w:szCs w:val="32"/>
          <w:lang w:val="en-US" w:eastAsia="zh-CN"/>
        </w:rPr>
      </w:pPr>
      <w:r>
        <w:rPr>
          <w:rFonts w:hint="eastAsia" w:ascii="宋体" w:hAnsi="宋体" w:cs="宋体"/>
          <w:color w:val="auto"/>
          <w:kern w:val="0"/>
          <w:sz w:val="22"/>
          <w:szCs w:val="22"/>
        </w:rPr>
        <w:t>备注：</w:t>
      </w:r>
      <w:r>
        <w:rPr>
          <w:rFonts w:hint="eastAsia" w:ascii="宋体" w:hAnsi="宋体" w:cs="宋体"/>
          <w:color w:val="auto"/>
          <w:kern w:val="0"/>
          <w:sz w:val="22"/>
          <w:szCs w:val="22"/>
          <w:lang w:val="en-US" w:eastAsia="zh-CN"/>
        </w:rPr>
        <w:t>责任单位</w:t>
      </w:r>
      <w:r>
        <w:rPr>
          <w:rFonts w:hint="eastAsia" w:ascii="宋体" w:hAnsi="宋体" w:cs="宋体"/>
          <w:color w:val="auto"/>
          <w:kern w:val="0"/>
          <w:sz w:val="22"/>
          <w:szCs w:val="22"/>
        </w:rPr>
        <w:t>排</w:t>
      </w:r>
      <w:r>
        <w:rPr>
          <w:rFonts w:hint="eastAsia" w:ascii="宋体" w:hAnsi="宋体" w:cs="宋体"/>
          <w:color w:val="auto"/>
          <w:kern w:val="0"/>
          <w:sz w:val="22"/>
          <w:szCs w:val="22"/>
          <w:lang w:eastAsia="zh-CN"/>
        </w:rPr>
        <w:t>名第</w:t>
      </w:r>
      <w:r>
        <w:rPr>
          <w:rFonts w:hint="eastAsia" w:ascii="宋体" w:hAnsi="宋体" w:cs="宋体"/>
          <w:color w:val="auto"/>
          <w:kern w:val="0"/>
          <w:sz w:val="22"/>
          <w:szCs w:val="22"/>
        </w:rPr>
        <w:t>一的为牵头单位</w:t>
      </w:r>
      <w:r>
        <w:rPr>
          <w:rFonts w:hint="eastAsia" w:ascii="宋体" w:hAnsi="宋体" w:cs="宋体"/>
          <w:color w:val="auto"/>
          <w:kern w:val="0"/>
          <w:sz w:val="22"/>
          <w:szCs w:val="22"/>
          <w:lang w:eastAsia="zh-CN"/>
        </w:rPr>
        <w:t>，</w:t>
      </w:r>
      <w:r>
        <w:rPr>
          <w:rFonts w:hint="eastAsia" w:ascii="宋体" w:hAnsi="宋体" w:cs="宋体"/>
          <w:color w:val="auto"/>
          <w:kern w:val="0"/>
          <w:sz w:val="22"/>
          <w:szCs w:val="22"/>
          <w:lang w:val="en-US" w:eastAsia="zh-CN"/>
        </w:rPr>
        <w:t>牵头单位要</w:t>
      </w:r>
      <w:r>
        <w:rPr>
          <w:rFonts w:hint="eastAsia" w:ascii="宋体" w:hAnsi="宋体" w:cs="宋体"/>
          <w:color w:val="auto"/>
          <w:kern w:val="0"/>
          <w:sz w:val="22"/>
          <w:szCs w:val="22"/>
        </w:rPr>
        <w:t>对照工作任务内容拟定</w:t>
      </w:r>
      <w:r>
        <w:rPr>
          <w:rFonts w:hint="eastAsia" w:ascii="宋体" w:hAnsi="宋体" w:cs="宋体"/>
          <w:color w:val="auto"/>
          <w:kern w:val="0"/>
          <w:sz w:val="22"/>
          <w:szCs w:val="22"/>
          <w:lang w:eastAsia="zh-CN"/>
        </w:rPr>
        <w:t>具体</w:t>
      </w:r>
      <w:r>
        <w:rPr>
          <w:rFonts w:hint="eastAsia" w:ascii="宋体" w:hAnsi="宋体" w:cs="宋体"/>
          <w:color w:val="auto"/>
          <w:kern w:val="0"/>
          <w:sz w:val="22"/>
          <w:szCs w:val="22"/>
        </w:rPr>
        <w:t>工作</w:t>
      </w:r>
      <w:r>
        <w:rPr>
          <w:rFonts w:hint="eastAsia" w:ascii="宋体" w:hAnsi="宋体" w:cs="宋体"/>
          <w:color w:val="auto"/>
          <w:kern w:val="0"/>
          <w:sz w:val="22"/>
          <w:szCs w:val="22"/>
          <w:lang w:eastAsia="zh-CN"/>
        </w:rPr>
        <w:t>措施</w:t>
      </w:r>
      <w:r>
        <w:rPr>
          <w:rFonts w:hint="eastAsia" w:ascii="宋体" w:hAnsi="宋体" w:cs="宋体"/>
          <w:color w:val="auto"/>
          <w:kern w:val="0"/>
          <w:sz w:val="22"/>
          <w:szCs w:val="22"/>
        </w:rPr>
        <w:t>。</w:t>
      </w:r>
    </w:p>
    <w:p w14:paraId="6426D17A"/>
    <w:p w14:paraId="01F3375D">
      <w:pPr>
        <w:keepNext w:val="0"/>
        <w:keepLines w:val="0"/>
        <w:pageBreakBefore w:val="0"/>
        <w:widowControl w:val="0"/>
        <w:kinsoku/>
        <w:wordWrap/>
        <w:overflowPunct/>
        <w:topLinePunct w:val="0"/>
        <w:autoSpaceDE/>
        <w:autoSpaceDN/>
        <w:adjustRightInd/>
        <w:snapToGrid/>
        <w:spacing w:line="580" w:lineRule="exact"/>
        <w:rPr>
          <w:rFonts w:hint="default" w:ascii="Times New Roman" w:hAnsi="Times New Roman" w:eastAsia="黑体" w:cs="Times New Roman"/>
          <w:color w:val="auto"/>
          <w:sz w:val="32"/>
          <w:szCs w:val="32"/>
          <w:lang w:val="en-US" w:eastAsia="zh-CN" w:bidi="ar-SA"/>
        </w:rPr>
      </w:pPr>
    </w:p>
    <w:p w14:paraId="5A028A93">
      <w:pPr>
        <w:rPr>
          <w:rStyle w:val="7"/>
          <w:rFonts w:hint="eastAsia" w:ascii="仿宋_GB2312" w:hAnsi="仿宋_GB2312" w:eastAsia="仿宋_GB2312" w:cs="仿宋_GB2312"/>
          <w:b/>
          <w:i w:val="0"/>
          <w:iCs w:val="0"/>
          <w:caps w:val="0"/>
          <w:color w:val="auto"/>
          <w:spacing w:val="8"/>
          <w:sz w:val="32"/>
          <w:szCs w:val="32"/>
          <w:shd w:val="clear" w:color="auto" w:fill="FFFFFF"/>
        </w:rPr>
      </w:pPr>
    </w:p>
    <w:sectPr>
      <w:pgSz w:w="16838" w:h="11906" w:orient="landscape"/>
      <w:pgMar w:top="1531" w:right="1701" w:bottom="1304" w:left="1134" w:header="851" w:footer="992" w:gutter="0"/>
      <w:cols w:space="0" w:num="1"/>
      <w:rtlGutter w:val="0"/>
      <w:docGrid w:type="lines" w:linePitch="45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00000001" w:usb1="08000000" w:usb2="00000000" w:usb3="00000000" w:csb0="00040000" w:csb1="00000000"/>
  </w:font>
  <w:font w:name="Microsoft YaHei UI">
    <w:altName w:val="文泉驿微米黑"/>
    <w:panose1 w:val="020B0503020204020204"/>
    <w:charset w:val="86"/>
    <w:family w:val="auto"/>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仿宋">
    <w:altName w:val="方正仿宋_GB18030"/>
    <w:panose1 w:val="02010609060101010101"/>
    <w:charset w:val="86"/>
    <w:family w:val="auto"/>
    <w:pitch w:val="default"/>
    <w:sig w:usb0="00000000" w:usb1="00000000" w:usb2="00000016" w:usb3="00000000" w:csb0="00040001" w:csb1="00000000"/>
  </w:font>
  <w:font w:name="方正仿宋_GB18030">
    <w:panose1 w:val="02000000000000000000"/>
    <w:charset w:val="86"/>
    <w:family w:val="auto"/>
    <w:pitch w:val="default"/>
    <w:sig w:usb0="00000001" w:usb1="08000000" w:usb2="00000000" w:usb3="00000000" w:csb0="00040000" w:csb1="00000000"/>
  </w:font>
  <w:font w:name="仿宋_GB2312">
    <w:altName w:val="方正仿宋_GB18030"/>
    <w:panose1 w:val="02010609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国标黑体">
    <w:panose1 w:val="02000500000000000000"/>
    <w:charset w:val="86"/>
    <w:family w:val="auto"/>
    <w:pitch w:val="default"/>
    <w:sig w:usb0="00000001" w:usb1="08000000" w:usb2="00000000" w:usb3="00000000" w:csb0="00060007" w:csb1="00000000"/>
  </w:font>
  <w:font w:name="方正仿宋_GB2312">
    <w:panose1 w:val="02000000000000000000"/>
    <w:charset w:val="86"/>
    <w:family w:val="auto"/>
    <w:pitch w:val="default"/>
    <w:sig w:usb0="A00002BF" w:usb1="184F6CFA" w:usb2="00000012" w:usb3="00000000" w:csb0="00040001" w:csb1="00000000"/>
  </w:font>
  <w:font w:name="CESI黑体-GB13000">
    <w:panose1 w:val="02000500000000000000"/>
    <w:charset w:val="86"/>
    <w:family w:val="script"/>
    <w:pitch w:val="default"/>
    <w:sig w:usb0="800002BF" w:usb1="38CF7CF8" w:usb2="00000016" w:usb3="00000000" w:csb0="0004000F" w:csb1="00000000"/>
  </w:font>
  <w:font w:name="楷体_GB2312">
    <w:altName w:val="方正楷体_GBK"/>
    <w:panose1 w:val="02010609030101010101"/>
    <w:charset w:val="00"/>
    <w:family w:val="auto"/>
    <w:pitch w:val="default"/>
    <w:sig w:usb0="00000000" w:usb1="00000000" w:usb2="00000000" w:usb3="00000000" w:csb0="00040000"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17AB8">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5224780</wp:posOffset>
              </wp:positionH>
              <wp:positionV relativeFrom="paragraph">
                <wp:posOffset>0</wp:posOffset>
              </wp:positionV>
              <wp:extent cx="535305" cy="133350"/>
              <wp:effectExtent l="0" t="0" r="0" b="0"/>
              <wp:wrapNone/>
              <wp:docPr id="3" name="矩形 3"/>
              <wp:cNvGraphicFramePr/>
              <a:graphic xmlns:a="http://schemas.openxmlformats.org/drawingml/2006/main">
                <a:graphicData uri="http://schemas.microsoft.com/office/word/2010/wordprocessingShape">
                  <wps:wsp>
                    <wps:cNvSpPr/>
                    <wps:spPr>
                      <a:xfrm>
                        <a:off x="0" y="0"/>
                        <a:ext cx="535305" cy="133350"/>
                      </a:xfrm>
                      <a:prstGeom prst="rect">
                        <a:avLst/>
                      </a:prstGeom>
                      <a:noFill/>
                      <a:ln w="6350">
                        <a:noFill/>
                      </a:ln>
                    </wps:spPr>
                    <wps:txbx>
                      <w:txbxContent>
                        <w:p w14:paraId="060DB33C">
                          <w:pPr>
                            <w:pStyle w:val="3"/>
                            <w:jc w:val="right"/>
                            <w:rPr>
                              <w:rFonts w:hint="default" w:ascii="Times New Roman" w:hAnsi="Times New Roman" w:cs="Times New Roman"/>
                              <w:sz w:val="24"/>
                              <w:szCs w:val="24"/>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en-US" w:eastAsia="zh-CN"/>
                            </w:rPr>
                            <w:t xml:space="preserve"> —</w:t>
                          </w:r>
                        </w:p>
                      </w:txbxContent>
                    </wps:txbx>
                    <wps:bodyPr lIns="0" tIns="0" rIns="0" bIns="0" upright="1">
                      <a:spAutoFit/>
                    </wps:bodyPr>
                  </wps:wsp>
                </a:graphicData>
              </a:graphic>
            </wp:anchor>
          </w:drawing>
        </mc:Choice>
        <mc:Fallback>
          <w:pict>
            <v:rect id="_x0000_s1026" o:spid="_x0000_s1026" o:spt="1" style="position:absolute;left:0pt;margin-left:411.4pt;margin-top:0pt;height:10.5pt;width:42.15pt;mso-position-horizontal-relative:margin;z-index:251659264;mso-width-relative:page;mso-height-relative:page;" filled="f" stroked="f" coordsize="21600,21600" o:gfxdata="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HyoMFdYAAAAHAQAADwAAAAAAAAABACAAAAAiAAAAZHJzL2Rvd25yZXYueG1s&#10;UEsBAhQAFAAAAAgAh07iQH/rXWrBAQAAhwMAAA4AAAAAAAAAAQAgAAAAJQEAAGRycy9lMm9Eb2Mu&#10;eG1sUEsFBgAAAAAGAAYAWQEAAFgFAAAAAA==&#10;">
              <v:fill on="f" focussize="0,0"/>
              <v:stroke on="f" weight="0.5pt"/>
              <v:imagedata o:title=""/>
              <o:lock v:ext="edit" aspectratio="f"/>
              <v:textbox inset="0mm,0mm,0mm,0mm" style="mso-fit-shape-to-text:t;">
                <w:txbxContent>
                  <w:p w14:paraId="060DB33C">
                    <w:pPr>
                      <w:pStyle w:val="3"/>
                      <w:jc w:val="right"/>
                      <w:rPr>
                        <w:rFonts w:hint="default" w:ascii="Times New Roman" w:hAnsi="Times New Roman" w:cs="Times New Roman"/>
                        <w:sz w:val="24"/>
                        <w:szCs w:val="24"/>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en-US" w:eastAsia="zh-CN"/>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36C3A">
    <w:pPr>
      <w:pStyle w:val="3"/>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0</wp:posOffset>
              </wp:positionV>
              <wp:extent cx="57658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76580" cy="139700"/>
                      </a:xfrm>
                      <a:prstGeom prst="rect">
                        <a:avLst/>
                      </a:prstGeom>
                      <a:noFill/>
                      <a:ln>
                        <a:noFill/>
                      </a:ln>
                    </wps:spPr>
                    <wps:txbx>
                      <w:txbxContent>
                        <w:p w14:paraId="7BE03400">
                          <w:pPr>
                            <w:pStyle w:val="3"/>
                            <w:rPr>
                              <w:rFonts w:hint="eastAsia" w:eastAsia="宋体"/>
                              <w:lang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2</w:t>
                          </w:r>
                          <w:r>
                            <w:rPr>
                              <w:rFonts w:hint="default" w:ascii="Times New Roman" w:hAnsi="Times New Roman" w:cs="Times New Roman"/>
                              <w:sz w:val="24"/>
                              <w:szCs w:val="24"/>
                              <w:lang w:eastAsia="zh-CN"/>
                            </w:rPr>
                            <w:fldChar w:fldCharType="end"/>
                          </w:r>
                          <w:r>
                            <w:rPr>
                              <w:rFonts w:hint="default" w:ascii="Times New Roman" w:hAnsi="Times New Roman" w:cs="Times New Roman"/>
                              <w:sz w:val="24"/>
                              <w:szCs w:val="24"/>
                              <w:lang w:val="en-US"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left:0pt;margin-top:0pt;height:11pt;width:45.4pt;mso-position-horizontal-relative:margin;z-index:251660288;mso-width-relative:page;mso-height-relative:page;" filled="f" stroked="f" coordsize="21600,21600" o:gfxdata="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5JBF9MAAAADAQAADwAAAAAAAAABACAAAAAiAAAAZHJzL2Rvd25yZXYueG1sUEsBAhQAFAAA&#10;AAgAh07iQGnqosK7AQAAcQMAAA4AAAAAAAAAAQAgAAAAIgEAAGRycy9lMm9Eb2MueG1sUEsFBgAA&#10;AAAGAAYAWQEAAE8FAAAAAA==&#10;">
              <v:fill on="f" focussize="0,0"/>
              <v:stroke on="f"/>
              <v:imagedata o:title=""/>
              <o:lock v:ext="edit" aspectratio="f"/>
              <v:textbox inset="0mm,0mm,0mm,0mm">
                <w:txbxContent>
                  <w:p w14:paraId="7BE03400">
                    <w:pPr>
                      <w:pStyle w:val="3"/>
                      <w:rPr>
                        <w:rFonts w:hint="eastAsia" w:eastAsia="宋体"/>
                        <w:lang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2</w:t>
                    </w:r>
                    <w:r>
                      <w:rPr>
                        <w:rFonts w:hint="default" w:ascii="Times New Roman" w:hAnsi="Times New Roman" w:cs="Times New Roman"/>
                        <w:sz w:val="24"/>
                        <w:szCs w:val="24"/>
                        <w:lang w:eastAsia="zh-CN"/>
                      </w:rPr>
                      <w:fldChar w:fldCharType="end"/>
                    </w:r>
                    <w:r>
                      <w:rPr>
                        <w:rFonts w:hint="default" w:ascii="Times New Roman" w:hAnsi="Times New Roman" w:cs="Times New Roman"/>
                        <w:sz w:val="24"/>
                        <w:szCs w:val="24"/>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22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5YjJhMTI2N2E3YTk3NzcyZGRiNDllYzczYjM3N2EifQ=="/>
  </w:docVars>
  <w:rsids>
    <w:rsidRoot w:val="43C8259A"/>
    <w:rsid w:val="0BF16AC5"/>
    <w:rsid w:val="1BE682A4"/>
    <w:rsid w:val="25E9DE56"/>
    <w:rsid w:val="2A766447"/>
    <w:rsid w:val="36FF7E64"/>
    <w:rsid w:val="370116CC"/>
    <w:rsid w:val="3FEF86D1"/>
    <w:rsid w:val="416B7EAD"/>
    <w:rsid w:val="42186122"/>
    <w:rsid w:val="43C8259A"/>
    <w:rsid w:val="48BC3706"/>
    <w:rsid w:val="637F15DE"/>
    <w:rsid w:val="6D745F31"/>
    <w:rsid w:val="6DFFA5F9"/>
    <w:rsid w:val="74577CED"/>
    <w:rsid w:val="74DCDBAF"/>
    <w:rsid w:val="B7FB641F"/>
    <w:rsid w:val="E6DD4E71"/>
    <w:rsid w:val="E94F4072"/>
    <w:rsid w:val="FF7FE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1961</Words>
  <Characters>2036</Characters>
  <Lines>0</Lines>
  <Paragraphs>0</Paragraphs>
  <TotalTime>8</TotalTime>
  <ScaleCrop>false</ScaleCrop>
  <LinksUpToDate>false</LinksUpToDate>
  <CharactersWithSpaces>2068</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2024-11-10T00:21:00Z</dcterms:created>
  <dc:creator>野雁（吴绍坤）</dc:creator>
  <cp:lastModifiedBy>一生有你</cp:lastModifiedBy>
  <dcterms:modified xsi:type="dcterms:W3CDTF">2026-04-13T15:28:41Z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E06A92231E2A80DA3C39DC69DA4EAA5F_43</vt:lpwstr>
  </property>
  <property fmtid="{D5CDD505-2E9C-101B-9397-08002B2CF9AE}" pid="4" name="KSOTemplateDocerSaveRecord">
    <vt:lpwstr>eyJoZGlkIjoiODE5YjJhMTI2N2E3YTk3NzcyZGRiNDllYzczYjM3N2EiLCJ1c2VySWQiOiIxMDI3NTc4NDQ5In0=</vt:lpwstr>
  </property>
</Properties>
</file>