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波洲镇人民政府党报党刊项目绩效    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为了让党员干部及群众通过党报党刊及时了解党的新政策，了解时事，与时俱进，党员干部能更好的为群众解答党的政策方针，根据县委宣传部制定下发的党报党刊征订任务数拟定项目，经过深入研究，立足县情和实际，将党报党刊科学分配到乡镇各村级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1、总体目标：为了让党员干部及群众通过党报党刊及时了解党的新政策，了解时事，与时俱进，党员干部能更好的为群众解答党的政策方针。　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2、阶段性目标：促进党员群众对新政策、时事的了解</w:t>
      </w:r>
    </w:p>
    <w:p>
      <w:pPr>
        <w:pStyle w:val="4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2022年度部门预算执行情况开展绩效自评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该项目绩效评价对象为村级经费项目经费使用情况和效果，具体为资金拨付、项目的开展、党报党刊经费发放等目标是否完成等。绩效评价范围为资金的使用是否规范，党报党刊经费是否发放到位。</w:t>
      </w:r>
    </w:p>
    <w:p>
      <w:pPr>
        <w:pStyle w:val="4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度，年初预算安排1.56万元，2022年支付1.56万元。主要用于订阅党报党刊。项目资金属于专款专用资金，接受财政、审计部门的监督，做到专款专用，无占用、挪用等情况，财务制度健全，财务处理及时，会计核算规范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4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项目预算编制按照上级要求，编制明细到村指标清晰、明确、量化，投入与项目产出、效果目标匹配。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村级经费资金项目年初预算安排1.56万元，本年支出1.56万元，预算执行率100%。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资金主要用于党报党刊经费的拨付。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4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分，情况及得分如下：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snapToGrid w:val="0"/>
          <w:sz w:val="32"/>
          <w:szCs w:val="32"/>
        </w:rPr>
        <w:t>党报党刊</w:t>
      </w:r>
      <w:r>
        <w:rPr>
          <w:rFonts w:hint="eastAsia" w:ascii="仿宋" w:hAnsi="仿宋" w:eastAsia="仿宋" w:cs="仿宋"/>
          <w:sz w:val="32"/>
          <w:szCs w:val="32"/>
        </w:rPr>
        <w:t>经费根据上级要求进行拨付，在产出时效和成本控制方面完成程度能较好地执行。</w:t>
      </w:r>
    </w:p>
    <w:p>
      <w:pPr>
        <w:pStyle w:val="4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党报党刊经费经费保量发放到位。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adjustRightInd w:val="0"/>
        <w:snapToGrid w:val="0"/>
        <w:spacing w:line="59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snapToGrid w:val="0"/>
          <w:sz w:val="32"/>
          <w:szCs w:val="32"/>
        </w:rPr>
        <w:t>党报党刊发放到位后，被广大党员干部传阅，不仅第一时间了解上级方针政策，还从中学习掌握其他地区的先进工作经验做法。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4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4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2023年5月6日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c0NWYzOTdhODUxMjdlOGY4MzA3M2IyMGNmMjlkOTkifQ=="/>
  </w:docVars>
  <w:rsids>
    <w:rsidRoot w:val="1EB73B9F"/>
    <w:rsid w:val="00587E48"/>
    <w:rsid w:val="005D6C70"/>
    <w:rsid w:val="0066634D"/>
    <w:rsid w:val="006909C3"/>
    <w:rsid w:val="008D40EC"/>
    <w:rsid w:val="00913FD2"/>
    <w:rsid w:val="00A01E9F"/>
    <w:rsid w:val="00EA1116"/>
    <w:rsid w:val="00F051D0"/>
    <w:rsid w:val="06BD49C1"/>
    <w:rsid w:val="085E23B1"/>
    <w:rsid w:val="0A8850B7"/>
    <w:rsid w:val="0DAA1306"/>
    <w:rsid w:val="0EDA39E6"/>
    <w:rsid w:val="0FC16FBC"/>
    <w:rsid w:val="14294446"/>
    <w:rsid w:val="169B5957"/>
    <w:rsid w:val="17BC4ED3"/>
    <w:rsid w:val="1EB73B9F"/>
    <w:rsid w:val="1FA26B3D"/>
    <w:rsid w:val="20C83ACB"/>
    <w:rsid w:val="24EF274F"/>
    <w:rsid w:val="28310231"/>
    <w:rsid w:val="29D874DE"/>
    <w:rsid w:val="2F5F3E65"/>
    <w:rsid w:val="35015F63"/>
    <w:rsid w:val="36062FF6"/>
    <w:rsid w:val="3890146B"/>
    <w:rsid w:val="3A49332F"/>
    <w:rsid w:val="3B187A98"/>
    <w:rsid w:val="3F7412D6"/>
    <w:rsid w:val="3FCE6D36"/>
    <w:rsid w:val="498F080C"/>
    <w:rsid w:val="50AF5788"/>
    <w:rsid w:val="59344653"/>
    <w:rsid w:val="5A5E4590"/>
    <w:rsid w:val="62AD4021"/>
    <w:rsid w:val="62FB1EEA"/>
    <w:rsid w:val="65286897"/>
    <w:rsid w:val="67C70A1E"/>
    <w:rsid w:val="68603894"/>
    <w:rsid w:val="6D2B7B46"/>
    <w:rsid w:val="6FA277DC"/>
    <w:rsid w:val="73DA5CE6"/>
    <w:rsid w:val="77A76CDF"/>
    <w:rsid w:val="7DC9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page number"/>
    <w:basedOn w:val="6"/>
    <w:qFormat/>
    <w:uiPriority w:val="0"/>
  </w:style>
  <w:style w:type="character" w:styleId="9">
    <w:name w:val="Followed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Emphasis"/>
    <w:basedOn w:val="6"/>
    <w:qFormat/>
    <w:uiPriority w:val="0"/>
  </w:style>
  <w:style w:type="character" w:styleId="11">
    <w:name w:val="HTML Definition"/>
    <w:basedOn w:val="6"/>
    <w:qFormat/>
    <w:uiPriority w:val="0"/>
    <w:rPr>
      <w:i/>
      <w:iCs/>
    </w:rPr>
  </w:style>
  <w:style w:type="character" w:styleId="12">
    <w:name w:val="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13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4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5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6">
    <w:name w:val="pull-left"/>
    <w:basedOn w:val="6"/>
    <w:qFormat/>
    <w:uiPriority w:val="0"/>
  </w:style>
  <w:style w:type="character" w:customStyle="1" w:styleId="17">
    <w:name w:val="pull-right"/>
    <w:basedOn w:val="6"/>
    <w:qFormat/>
    <w:uiPriority w:val="0"/>
  </w:style>
  <w:style w:type="character" w:customStyle="1" w:styleId="18">
    <w:name w:val="start-stop"/>
    <w:basedOn w:val="6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1490</Words>
  <Characters>1551</Characters>
  <Lines>11</Lines>
  <Paragraphs>3</Paragraphs>
  <TotalTime>0</TotalTime>
  <ScaleCrop>false</ScaleCrop>
  <LinksUpToDate>false</LinksUpToDate>
  <CharactersWithSpaces>1631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2023-05-05T03:14:00Z</dcterms:created>
  <dc:creator>Administrator</dc:creator>
  <cp:lastModifiedBy>888</cp:lastModifiedBy>
  <dcterms:modified xsi:type="dcterms:W3CDTF">2023-05-25T07:44:44Z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