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50E9F">
      <w:pPr>
        <w:spacing w:line="600" w:lineRule="exact"/>
        <w:ind w:left="0"/>
        <w:jc w:val="left"/>
        <w:rPr>
          <w:rFonts w:hint="eastAsia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附件1-1</w:t>
      </w:r>
    </w:p>
    <w:p w14:paraId="100556A6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发展和改革局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部门（单位）整体支出绩效评价基础数据表</w:t>
      </w:r>
    </w:p>
    <w:tbl>
      <w:tblPr>
        <w:tblStyle w:val="2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7C593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ACC1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C2959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04E85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586F4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3963F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611D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0CFEF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EBF26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51D64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100%</w:t>
            </w:r>
          </w:p>
        </w:tc>
      </w:tr>
      <w:tr w14:paraId="6D364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4C36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15C74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F43E3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D2AFD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038EF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BB139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6CF5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10440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FDA1F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66948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26100</w:t>
            </w:r>
          </w:p>
        </w:tc>
      </w:tr>
      <w:tr w14:paraId="28107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67FA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B2D6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9BF6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4D3C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FD48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2F41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59E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7D0A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0BF2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A5C22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8E76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6FEC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C6261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CCDC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217E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6F55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15C1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648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55D5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3164A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B086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EEC4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10440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48FE3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AD6AC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26100</w:t>
            </w:r>
          </w:p>
        </w:tc>
      </w:tr>
      <w:tr w14:paraId="05C869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6948D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1EEE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F3C6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1F0C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F142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B4D4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1.业务工作经费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4E175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447600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7B142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402800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D8191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402800</w:t>
            </w:r>
          </w:p>
        </w:tc>
      </w:tr>
      <w:tr w14:paraId="60D57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6CCC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2.运行维护经费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365A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C6A0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D480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69063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606A1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FD59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760C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DD31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EF91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886B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4F5E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155E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69AA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1D37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8E19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E41D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8190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86E1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53C6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149F2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81C3D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360000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C89EC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440000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91089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440000</w:t>
            </w:r>
          </w:p>
        </w:tc>
      </w:tr>
      <w:tr w14:paraId="2C696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DD48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42CE7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106100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8401B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69600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155100</w:t>
            </w:r>
          </w:p>
        </w:tc>
      </w:tr>
      <w:tr w14:paraId="563BF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803E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水费、电费、差旅费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E6ED0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638688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2535A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650000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06963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661600</w:t>
            </w:r>
          </w:p>
        </w:tc>
      </w:tr>
      <w:tr w14:paraId="21636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D7FF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DE213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7C5C4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EDD4C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240</w:t>
            </w:r>
          </w:p>
        </w:tc>
      </w:tr>
      <w:tr w14:paraId="4F39E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BDD86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94C41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9351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0A06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1EFD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6A974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BDE68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749B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4365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C372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CF2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3C246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3F38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FFFC7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2679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BBE4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CA5F1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53A6E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D54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73F8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1766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E1A9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2B93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A033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9C36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2448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4483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1E85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1D67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BF40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02C7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1C93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DB69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702C8A82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p w14:paraId="401EDA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21746"/>
    <w:rsid w:val="00537A21"/>
    <w:rsid w:val="0552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431</Characters>
  <Lines>0</Lines>
  <Paragraphs>0</Paragraphs>
  <TotalTime>5</TotalTime>
  <ScaleCrop>false</ScaleCrop>
  <LinksUpToDate>false</LinksUpToDate>
  <CharactersWithSpaces>437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2025-03-21T03:27:00Z</dcterms:created>
  <dc:creator>lenovo</dc:creator>
  <cp:lastModifiedBy>lenovo</cp:lastModifiedBy>
  <cp:lastPrinted>2025-03-21T06:38:55Z</cp:lastPrinted>
  <dcterms:modified xsi:type="dcterms:W3CDTF">2025-03-21T06:39:55Z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7E147D94795E44B89EB026B2FD928110_11</vt:lpwstr>
  </property>
  <property fmtid="{D5CDD505-2E9C-101B-9397-08002B2CF9AE}" pid="4" name="KSOTemplateDocerSaveRecord">
    <vt:lpwstr>eyJoZGlkIjoiYjUyMTYzMDBiOWIzNTEyNTNiYTAwNjEwZTBkNDU5YTAifQ==</vt:lpwstr>
  </property>
</Properties>
</file>