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945" w:rsidRDefault="00AA0864"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24"/>
        </w:rPr>
        <w:t>附件2-1</w:t>
      </w:r>
    </w:p>
    <w:p w:rsidR="00130945" w:rsidRDefault="00AA0864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 w:rsidR="00B22DF5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</w:p>
    <w:p w:rsidR="00130945" w:rsidRDefault="00AA0864" w:rsidP="00B22DF5"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88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:rsidR="00130945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项目单位</w:t>
            </w:r>
          </w:p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村干部养老保险</w:t>
            </w:r>
          </w:p>
        </w:tc>
      </w:tr>
      <w:tr w:rsidR="00130945">
        <w:trPr>
          <w:trHeight w:val="5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</w:t>
            </w:r>
          </w:p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8B3A4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晃州</w:t>
            </w:r>
            <w:r w:rsidR="00AA0864">
              <w:rPr>
                <w:rFonts w:ascii="仿宋_GB2312" w:eastAsia="仿宋_GB2312" w:hAnsi="仿宋_GB2312" w:cs="仿宋_GB2312" w:hint="eastAsia"/>
                <w:szCs w:val="21"/>
              </w:rPr>
              <w:t>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89637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89637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18974586088</w:t>
            </w:r>
          </w:p>
        </w:tc>
      </w:tr>
      <w:tr w:rsidR="00130945">
        <w:trPr>
          <w:trHeight w:val="591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项目资金</w:t>
            </w:r>
          </w:p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</w:tr>
      <w:tr w:rsidR="00130945">
        <w:trPr>
          <w:trHeight w:val="515"/>
          <w:tblCellSpacing w:w="0" w:type="dxa"/>
        </w:trPr>
        <w:tc>
          <w:tcPr>
            <w:tcW w:w="1312" w:type="dxa"/>
            <w:vMerge/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9718D6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16.5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9718D6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16.5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</w:p>
        </w:tc>
      </w:tr>
      <w:tr w:rsidR="00130945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财政复</w:t>
            </w:r>
          </w:p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评得分</w:t>
            </w:r>
          </w:p>
        </w:tc>
      </w:tr>
      <w:tr w:rsidR="00130945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 w:rsidP="004177EC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8B3A4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该项目预算执行率为</w:t>
            </w:r>
            <w:r w:rsidR="004177EC"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 w:rsidP="004177EC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</w:t>
            </w:r>
            <w:r w:rsidR="004177EC">
              <w:rPr>
                <w:rFonts w:ascii="仿宋_GB2312" w:eastAsia="仿宋_GB2312" w:hAnsi="仿宋_GB2312" w:cs="仿宋_GB2312" w:hint="eastAsia"/>
                <w:szCs w:val="21"/>
              </w:rPr>
              <w:t>根据县里统一要求，及时缴纳村干部养老保险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资金支出</w:t>
            </w:r>
          </w:p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4177EC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政府将不断完善和改进村干部养老保险政策，为他们提供更加全面的养老保障，确保他们在年老时的生活更加保障。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8B3A4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4177EC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提升了村干部养老水平，确保他们在年老时的生活更加保障。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8B3A4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服务对象满意度计分：90%≤满意度≤100%记10分，80%≤满意度&lt;90%记8分，70%≤满意度&lt;80%   记6分，</w:t>
            </w:r>
          </w:p>
          <w:p w:rsidR="00130945" w:rsidRDefault="00AA0864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8B3A4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452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8B3A4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30945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13094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30945" w:rsidRDefault="00AA0864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☑ 优秀  90分≤得分≤100分；    □ 良好  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分≤得分＜90分；</w:t>
            </w:r>
          </w:p>
          <w:p w:rsidR="00130945" w:rsidRDefault="00AA0864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 较差   60分≤得分＜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    □ 差    得分＜60分</w:t>
            </w:r>
          </w:p>
        </w:tc>
      </w:tr>
    </w:tbl>
    <w:p w:rsidR="00130945" w:rsidRDefault="00130945">
      <w:pPr>
        <w:spacing w:line="320" w:lineRule="exact"/>
        <w:ind w:left="0"/>
        <w:jc w:val="left"/>
        <w:rPr>
          <w:rFonts w:ascii="华文中宋" w:eastAsia="华文中宋" w:hAnsi="华文中宋"/>
          <w:sz w:val="8"/>
          <w:szCs w:val="10"/>
        </w:rPr>
      </w:pPr>
    </w:p>
    <w:p w:rsidR="00130945" w:rsidRDefault="00AA0864">
      <w:pPr>
        <w:spacing w:line="320" w:lineRule="exact"/>
        <w:ind w:left="0"/>
        <w:jc w:val="left"/>
      </w:pPr>
      <w:r>
        <w:rPr>
          <w:rFonts w:ascii="华文中宋" w:eastAsia="华文中宋" w:hAnsi="华文中宋"/>
          <w:szCs w:val="21"/>
        </w:rPr>
        <w:t xml:space="preserve">单位负责人（签字）：  </w:t>
      </w:r>
      <w:r>
        <w:rPr>
          <w:rFonts w:ascii="华文中宋" w:eastAsia="华文中宋" w:hAnsi="华文中宋" w:hint="eastAsia"/>
          <w:szCs w:val="21"/>
        </w:rPr>
        <w:t xml:space="preserve">   </w:t>
      </w:r>
      <w:r>
        <w:rPr>
          <w:rFonts w:ascii="华文中宋" w:eastAsia="华文中宋" w:hAnsi="华文中宋"/>
          <w:szCs w:val="21"/>
        </w:rPr>
        <w:t xml:space="preserve">     项目负责人（签字）： </w:t>
      </w:r>
      <w:r>
        <w:rPr>
          <w:rFonts w:ascii="华文中宋" w:eastAsia="华文中宋" w:hAnsi="华文中宋" w:hint="eastAsia"/>
          <w:szCs w:val="21"/>
        </w:rPr>
        <w:t xml:space="preserve">     </w:t>
      </w:r>
      <w:bookmarkStart w:id="0" w:name="_GoBack"/>
      <w:bookmarkEnd w:id="0"/>
      <w:r>
        <w:rPr>
          <w:rFonts w:ascii="华文中宋" w:eastAsia="华文中宋" w:hAnsi="华文中宋" w:hint="eastAsia"/>
          <w:szCs w:val="21"/>
        </w:rPr>
        <w:t xml:space="preserve"> </w:t>
      </w:r>
      <w:r>
        <w:rPr>
          <w:rFonts w:ascii="华文中宋" w:eastAsia="华文中宋" w:hAnsi="华文中宋"/>
          <w:szCs w:val="21"/>
        </w:rPr>
        <w:t>填表日期：</w:t>
      </w:r>
      <w:r w:rsidR="00B22DF5">
        <w:rPr>
          <w:rFonts w:ascii="华文中宋" w:eastAsia="华文中宋" w:hAnsi="华文中宋" w:hint="eastAsia"/>
          <w:szCs w:val="21"/>
        </w:rPr>
        <w:t>2024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6</w:t>
      </w:r>
      <w:r>
        <w:rPr>
          <w:rFonts w:ascii="华文中宋" w:eastAsia="华文中宋" w:hAnsi="华文中宋"/>
          <w:szCs w:val="21"/>
        </w:rPr>
        <w:t>日</w:t>
      </w:r>
    </w:p>
    <w:sectPr w:rsidR="00130945" w:rsidSect="001309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BE5" w:rsidRDefault="00E72BE5">
      <w:pPr>
        <w:spacing w:line="240" w:lineRule="auto"/>
      </w:pPr>
      <w:r>
        <w:separator/>
      </w:r>
    </w:p>
  </w:endnote>
  <w:endnote w:type="continuationSeparator" w:id="0">
    <w:p w:rsidR="00E72BE5" w:rsidRDefault="00E72BE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BE5" w:rsidRDefault="00E72BE5">
      <w:pPr>
        <w:spacing w:line="240" w:lineRule="auto"/>
      </w:pPr>
      <w:r>
        <w:separator/>
      </w:r>
    </w:p>
  </w:footnote>
  <w:footnote w:type="continuationSeparator" w:id="0">
    <w:p w:rsidR="00E72BE5" w:rsidRDefault="00E72BE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AzN2VhNGYxYjkzOGRkNTFlNmIyNDZiNmNhM2FlMDkifQ=="/>
  </w:docVars>
  <w:rsids>
    <w:rsidRoot w:val="11AF5CC7"/>
    <w:rsid w:val="000F3E53"/>
    <w:rsid w:val="00130945"/>
    <w:rsid w:val="001E1FEB"/>
    <w:rsid w:val="004177EC"/>
    <w:rsid w:val="005C07A8"/>
    <w:rsid w:val="0061133B"/>
    <w:rsid w:val="007C38AC"/>
    <w:rsid w:val="0089637F"/>
    <w:rsid w:val="008B3A47"/>
    <w:rsid w:val="009718D6"/>
    <w:rsid w:val="009F1601"/>
    <w:rsid w:val="00AA0864"/>
    <w:rsid w:val="00B22DF5"/>
    <w:rsid w:val="00D3591B"/>
    <w:rsid w:val="00E72BE5"/>
    <w:rsid w:val="0BF44CEA"/>
    <w:rsid w:val="0C031D9D"/>
    <w:rsid w:val="11AF5CC7"/>
    <w:rsid w:val="46BA7906"/>
    <w:rsid w:val="5020715C"/>
    <w:rsid w:val="58496B1D"/>
    <w:rsid w:val="621B6997"/>
    <w:rsid w:val="6B793E0E"/>
    <w:rsid w:val="6D2C58E1"/>
    <w:rsid w:val="7D8A2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0945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0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5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3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8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06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3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79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9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2022-05-19T02:31:00Z</cp:lastPrinted>
  <dcterms:created xsi:type="dcterms:W3CDTF">2024-05-06T08:03:00Z</dcterms:created>
  <dcterms:modified xsi:type="dcterms:W3CDTF">2024-05-06T08:03:00Z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1332547EE3A3490E956D33F87D6133C4</vt:lpwstr>
  </property>
</Properties>
</file>