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B90AB" w14:textId="77777777" w:rsidR="0057548E" w:rsidRDefault="0057548E" w:rsidP="0057548E">
      <w:pPr>
        <w:spacing w:before="240" w:line="340" w:lineRule="exact"/>
        <w:jc w:val="left"/>
        <w:rPr>
          <w:kern w:val="0"/>
          <w:sz w:val="24"/>
        </w:rPr>
      </w:pPr>
      <w:r>
        <w:rPr>
          <w:rFonts w:ascii="仿宋_GB2312" w:eastAsia="仿宋_GB2312" w:hAnsi="仿宋_GB2312" w:cs="仿宋_GB2312" w:hint="eastAsia"/>
          <w:sz w:val="24"/>
        </w:rPr>
        <w:t>附件1-3 </w:t>
      </w:r>
    </w:p>
    <w:p w14:paraId="7229DB1E" w14:textId="77777777" w:rsidR="0057548E" w:rsidRDefault="0057548E" w:rsidP="0057548E">
      <w:pPr>
        <w:spacing w:line="600" w:lineRule="exact"/>
        <w:jc w:val="center"/>
        <w:rPr>
          <w:rFonts w:eastAsia="方正粗宋简体" w:hAnsi="方正粗宋简体"/>
          <w:w w:val="85"/>
          <w:kern w:val="0"/>
          <w:sz w:val="44"/>
          <w:szCs w:val="44"/>
        </w:rPr>
      </w:pPr>
      <w:r>
        <w:rPr>
          <w:rFonts w:eastAsia="方正粗宋简体"/>
          <w:w w:val="85"/>
          <w:kern w:val="0"/>
          <w:sz w:val="44"/>
          <w:szCs w:val="44"/>
        </w:rPr>
        <w:t> </w:t>
      </w:r>
      <w:proofErr w:type="gramStart"/>
      <w:r>
        <w:rPr>
          <w:rFonts w:eastAsia="方正粗宋简体"/>
          <w:w w:val="85"/>
          <w:kern w:val="0"/>
          <w:sz w:val="44"/>
          <w:szCs w:val="44"/>
        </w:rPr>
        <w:t>2019</w:t>
      </w:r>
      <w:r>
        <w:rPr>
          <w:rFonts w:eastAsia="方正粗宋简体" w:hAnsi="方正粗宋简体"/>
          <w:w w:val="85"/>
          <w:kern w:val="0"/>
          <w:sz w:val="44"/>
          <w:szCs w:val="44"/>
        </w:rPr>
        <w:t>年度</w:t>
      </w:r>
      <w:r w:rsidR="004D5393">
        <w:rPr>
          <w:rFonts w:eastAsia="方正粗宋简体" w:hAnsi="方正粗宋简体" w:hint="eastAsia"/>
          <w:w w:val="85"/>
          <w:kern w:val="0"/>
          <w:sz w:val="44"/>
          <w:szCs w:val="44"/>
        </w:rPr>
        <w:t>晃州</w:t>
      </w:r>
      <w:r w:rsidR="00553700">
        <w:rPr>
          <w:rFonts w:eastAsia="方正粗宋简体" w:hAnsi="方正粗宋简体" w:hint="eastAsia"/>
          <w:w w:val="85"/>
          <w:kern w:val="0"/>
          <w:sz w:val="44"/>
          <w:szCs w:val="44"/>
        </w:rPr>
        <w:t>镇</w:t>
      </w:r>
      <w:proofErr w:type="gramEnd"/>
      <w:r>
        <w:rPr>
          <w:rFonts w:eastAsia="方正粗宋简体" w:hAnsi="方正粗宋简体"/>
          <w:w w:val="85"/>
          <w:kern w:val="0"/>
          <w:sz w:val="44"/>
          <w:szCs w:val="44"/>
        </w:rPr>
        <w:t>财政支出项目自评报告</w:t>
      </w:r>
    </w:p>
    <w:p w14:paraId="4AC7F66C" w14:textId="77777777" w:rsidR="0057548E" w:rsidRDefault="0057548E" w:rsidP="0057548E">
      <w:pPr>
        <w:pStyle w:val="a3"/>
        <w:widowControl w:val="0"/>
        <w:spacing w:before="0" w:beforeAutospacing="0" w:after="0" w:afterAutospacing="0" w:line="600" w:lineRule="exact"/>
        <w:ind w:firstLineChars="196" w:firstLine="549"/>
        <w:rPr>
          <w:rFonts w:ascii="Times New Roman" w:eastAsia="仿宋_GB2312" w:hAnsi="Times New Roman" w:cs="Times New Roman"/>
          <w:b/>
          <w:sz w:val="28"/>
          <w:szCs w:val="28"/>
        </w:rPr>
      </w:pPr>
      <w:r>
        <w:rPr>
          <w:rFonts w:ascii="Times New Roman" w:eastAsia="仿宋_GB2312" w:hAnsi="Times New Roman" w:cs="Times New Roman"/>
          <w:b/>
          <w:sz w:val="28"/>
          <w:szCs w:val="28"/>
        </w:rPr>
        <w:t>一、项目概况</w:t>
      </w:r>
    </w:p>
    <w:p w14:paraId="7445760E" w14:textId="77777777" w:rsidR="008751A4" w:rsidRDefault="0057548E" w:rsidP="002A7700">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（一）项目基本情况：</w:t>
      </w:r>
    </w:p>
    <w:p w14:paraId="27CEFBB6" w14:textId="77777777" w:rsidR="004D5393" w:rsidRPr="004D5393" w:rsidRDefault="004D5393" w:rsidP="004D5393">
      <w:pPr>
        <w:ind w:firstLineChars="150" w:firstLine="480"/>
        <w:rPr>
          <w:rFonts w:asciiTheme="minorEastAsia" w:eastAsiaTheme="minorEastAsia" w:hAnsiTheme="minorEastAsia"/>
          <w:kern w:val="0"/>
          <w:sz w:val="32"/>
          <w:szCs w:val="32"/>
        </w:rPr>
      </w:pPr>
      <w:proofErr w:type="gramStart"/>
      <w:r w:rsidRPr="004D5393">
        <w:rPr>
          <w:rFonts w:asciiTheme="minorEastAsia" w:eastAsiaTheme="minorEastAsia" w:hAnsiTheme="minorEastAsia" w:hint="eastAsia"/>
          <w:kern w:val="0"/>
          <w:sz w:val="32"/>
          <w:szCs w:val="32"/>
        </w:rPr>
        <w:t>晃州镇</w:t>
      </w:r>
      <w:proofErr w:type="gramEnd"/>
      <w:r w:rsidRPr="004D5393">
        <w:rPr>
          <w:rFonts w:asciiTheme="minorEastAsia" w:eastAsiaTheme="minorEastAsia" w:hAnsiTheme="minorEastAsia" w:hint="eastAsia"/>
          <w:kern w:val="0"/>
          <w:sz w:val="32"/>
          <w:szCs w:val="32"/>
        </w:rPr>
        <w:t>地处新晃侗族自治县北部，是县城所在地，西与鱼市镇交界，北与贵州田坪镇、高楼坪乡、</w:t>
      </w:r>
      <w:proofErr w:type="gramStart"/>
      <w:r w:rsidRPr="004D5393">
        <w:rPr>
          <w:rFonts w:asciiTheme="minorEastAsia" w:eastAsiaTheme="minorEastAsia" w:hAnsiTheme="minorEastAsia" w:hint="eastAsia"/>
          <w:kern w:val="0"/>
          <w:sz w:val="32"/>
          <w:szCs w:val="32"/>
        </w:rPr>
        <w:t>黄道乡</w:t>
      </w:r>
      <w:proofErr w:type="gramEnd"/>
      <w:r w:rsidRPr="004D5393">
        <w:rPr>
          <w:rFonts w:asciiTheme="minorEastAsia" w:eastAsiaTheme="minorEastAsia" w:hAnsiTheme="minorEastAsia" w:hint="eastAsia"/>
          <w:kern w:val="0"/>
          <w:sz w:val="32"/>
          <w:szCs w:val="32"/>
        </w:rPr>
        <w:t>毗邻，南与禾滩镇相连，东</w:t>
      </w:r>
      <w:proofErr w:type="gramStart"/>
      <w:r w:rsidRPr="004D5393">
        <w:rPr>
          <w:rFonts w:asciiTheme="minorEastAsia" w:eastAsiaTheme="minorEastAsia" w:hAnsiTheme="minorEastAsia" w:hint="eastAsia"/>
          <w:kern w:val="0"/>
          <w:sz w:val="32"/>
          <w:szCs w:val="32"/>
        </w:rPr>
        <w:t>与波洲镇</w:t>
      </w:r>
      <w:proofErr w:type="gramEnd"/>
      <w:r w:rsidRPr="004D5393">
        <w:rPr>
          <w:rFonts w:asciiTheme="minorEastAsia" w:eastAsiaTheme="minorEastAsia" w:hAnsiTheme="minorEastAsia" w:hint="eastAsia"/>
          <w:kern w:val="0"/>
          <w:sz w:val="32"/>
          <w:szCs w:val="32"/>
        </w:rPr>
        <w:t>嵌合。</w:t>
      </w:r>
      <w:proofErr w:type="gramStart"/>
      <w:r w:rsidRPr="004D5393">
        <w:rPr>
          <w:rFonts w:asciiTheme="minorEastAsia" w:eastAsiaTheme="minorEastAsia" w:hAnsiTheme="minorEastAsia" w:hint="eastAsia"/>
          <w:kern w:val="0"/>
          <w:sz w:val="32"/>
          <w:szCs w:val="32"/>
        </w:rPr>
        <w:t>沪昆高速</w:t>
      </w:r>
      <w:proofErr w:type="gramEnd"/>
      <w:r w:rsidRPr="004D5393">
        <w:rPr>
          <w:rFonts w:asciiTheme="minorEastAsia" w:eastAsiaTheme="minorEastAsia" w:hAnsiTheme="minorEastAsia" w:hint="eastAsia"/>
          <w:kern w:val="0"/>
          <w:sz w:val="32"/>
          <w:szCs w:val="32"/>
        </w:rPr>
        <w:t>、</w:t>
      </w:r>
      <w:proofErr w:type="gramStart"/>
      <w:r w:rsidRPr="004D5393">
        <w:rPr>
          <w:rFonts w:asciiTheme="minorEastAsia" w:eastAsiaTheme="minorEastAsia" w:hAnsiTheme="minorEastAsia" w:hint="eastAsia"/>
          <w:kern w:val="0"/>
          <w:sz w:val="32"/>
          <w:szCs w:val="32"/>
        </w:rPr>
        <w:t>沪昆铁路</w:t>
      </w:r>
      <w:proofErr w:type="gramEnd"/>
      <w:r w:rsidRPr="004D5393">
        <w:rPr>
          <w:rFonts w:asciiTheme="minorEastAsia" w:eastAsiaTheme="minorEastAsia" w:hAnsiTheme="minorEastAsia" w:hint="eastAsia"/>
          <w:kern w:val="0"/>
          <w:sz w:val="32"/>
          <w:szCs w:val="32"/>
        </w:rPr>
        <w:t>、</w:t>
      </w:r>
      <w:proofErr w:type="gramStart"/>
      <w:r w:rsidRPr="004D5393">
        <w:rPr>
          <w:rFonts w:asciiTheme="minorEastAsia" w:eastAsiaTheme="minorEastAsia" w:hAnsiTheme="minorEastAsia" w:hint="eastAsia"/>
          <w:kern w:val="0"/>
          <w:sz w:val="32"/>
          <w:szCs w:val="32"/>
        </w:rPr>
        <w:t>沪昆高</w:t>
      </w:r>
      <w:proofErr w:type="gramEnd"/>
      <w:r w:rsidRPr="004D5393">
        <w:rPr>
          <w:rFonts w:asciiTheme="minorEastAsia" w:eastAsiaTheme="minorEastAsia" w:hAnsiTheme="minorEastAsia" w:hint="eastAsia"/>
          <w:kern w:val="0"/>
          <w:sz w:val="32"/>
          <w:szCs w:val="32"/>
        </w:rPr>
        <w:t>铁及320国道、242国道穿境而过，交通区位优势明显，是全县的政治经济文化中心。全镇</w:t>
      </w:r>
      <w:proofErr w:type="gramStart"/>
      <w:r w:rsidRPr="004D5393">
        <w:rPr>
          <w:rFonts w:asciiTheme="minorEastAsia" w:eastAsiaTheme="minorEastAsia" w:hAnsiTheme="minorEastAsia" w:hint="eastAsia"/>
          <w:kern w:val="0"/>
          <w:sz w:val="32"/>
          <w:szCs w:val="32"/>
        </w:rPr>
        <w:t>辖</w:t>
      </w:r>
      <w:proofErr w:type="gramEnd"/>
      <w:r w:rsidRPr="004D5393">
        <w:rPr>
          <w:rFonts w:asciiTheme="minorEastAsia" w:eastAsiaTheme="minorEastAsia" w:hAnsiTheme="minorEastAsia" w:hint="eastAsia"/>
          <w:kern w:val="0"/>
          <w:sz w:val="32"/>
          <w:szCs w:val="32"/>
        </w:rPr>
        <w:t>29个行政村，7个社区，2个居委会，28533户77377人，耕地面积30660亩。其中贫困村16个，非贫困村12个，共有贫困户2178户7320人。辖区内以优质种植业、畜牧业、商品集散零售业为主。</w:t>
      </w:r>
    </w:p>
    <w:p w14:paraId="4A9B3C13" w14:textId="77777777" w:rsidR="002A7700" w:rsidRPr="008751A4" w:rsidRDefault="002A7700" w:rsidP="004D5393">
      <w:pPr>
        <w:pStyle w:val="a3"/>
        <w:widowControl w:val="0"/>
        <w:spacing w:before="0" w:beforeAutospacing="0" w:after="0" w:afterAutospacing="0" w:line="520" w:lineRule="exact"/>
        <w:ind w:firstLineChars="100" w:firstLine="32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t>落实国家政策方针，严格依法行政，加强政策引导，搞好市场监管；执行本行政区域内的经济和社会发展计划、预算，管理本行政区域内的经济、教育、科学、文化、卫生健康、体育事业和财政、民政、公安、司法行政、计划生育等行政工作；保护社会主义的全民所有的财产和劳动群众集体所有财产，保护公民私有的合法财产，维护社会秩序，保障公民的人身权利、民主权利和其他权利；办理上级人民政府交办的其它事项。</w:t>
      </w:r>
    </w:p>
    <w:p w14:paraId="405C7F44" w14:textId="77777777" w:rsidR="0057548E" w:rsidRPr="008751A4" w:rsidRDefault="002A7700" w:rsidP="0057548E">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proofErr w:type="gramStart"/>
      <w:r w:rsidRPr="008751A4">
        <w:rPr>
          <w:rFonts w:asciiTheme="minorEastAsia" w:eastAsiaTheme="minorEastAsia" w:hAnsiTheme="minorEastAsia" w:cs="Times New Roman" w:hint="eastAsia"/>
          <w:sz w:val="32"/>
          <w:szCs w:val="32"/>
        </w:rPr>
        <w:t>2019年</w:t>
      </w:r>
      <w:r w:rsidR="004D5393">
        <w:rPr>
          <w:rFonts w:asciiTheme="minorEastAsia" w:eastAsiaTheme="minorEastAsia" w:hAnsiTheme="minorEastAsia" w:cs="Times New Roman" w:hint="eastAsia"/>
          <w:sz w:val="32"/>
          <w:szCs w:val="32"/>
        </w:rPr>
        <w:t>晃州</w:t>
      </w:r>
      <w:r w:rsidRPr="008751A4">
        <w:rPr>
          <w:rFonts w:asciiTheme="minorEastAsia" w:eastAsiaTheme="minorEastAsia" w:hAnsiTheme="minorEastAsia" w:cs="Times New Roman" w:hint="eastAsia"/>
          <w:sz w:val="32"/>
          <w:szCs w:val="32"/>
        </w:rPr>
        <w:t>镇</w:t>
      </w:r>
      <w:proofErr w:type="gramEnd"/>
      <w:r w:rsidRPr="008751A4">
        <w:rPr>
          <w:rFonts w:asciiTheme="minorEastAsia" w:eastAsiaTheme="minorEastAsia" w:hAnsiTheme="minorEastAsia" w:cs="Times New Roman" w:hint="eastAsia"/>
          <w:sz w:val="32"/>
          <w:szCs w:val="32"/>
        </w:rPr>
        <w:t>扶贫项目组织实施主体</w:t>
      </w:r>
      <w:proofErr w:type="gramStart"/>
      <w:r w:rsidRPr="008751A4">
        <w:rPr>
          <w:rFonts w:asciiTheme="minorEastAsia" w:eastAsiaTheme="minorEastAsia" w:hAnsiTheme="minorEastAsia" w:cs="Times New Roman" w:hint="eastAsia"/>
          <w:sz w:val="32"/>
          <w:szCs w:val="32"/>
        </w:rPr>
        <w:t>是</w:t>
      </w:r>
      <w:r w:rsidR="004D5393">
        <w:rPr>
          <w:rFonts w:asciiTheme="minorEastAsia" w:eastAsiaTheme="minorEastAsia" w:hAnsiTheme="minorEastAsia" w:cs="Times New Roman" w:hint="eastAsia"/>
          <w:sz w:val="32"/>
          <w:szCs w:val="32"/>
        </w:rPr>
        <w:t>晃州</w:t>
      </w:r>
      <w:r w:rsidRPr="008751A4">
        <w:rPr>
          <w:rFonts w:asciiTheme="minorEastAsia" w:eastAsiaTheme="minorEastAsia" w:hAnsiTheme="minorEastAsia" w:cs="Times New Roman" w:hint="eastAsia"/>
          <w:sz w:val="32"/>
          <w:szCs w:val="32"/>
        </w:rPr>
        <w:t>镇</w:t>
      </w:r>
      <w:proofErr w:type="gramEnd"/>
      <w:r w:rsidRPr="008751A4">
        <w:rPr>
          <w:rFonts w:asciiTheme="minorEastAsia" w:eastAsiaTheme="minorEastAsia" w:hAnsiTheme="minorEastAsia" w:cs="Times New Roman" w:hint="eastAsia"/>
          <w:sz w:val="32"/>
          <w:szCs w:val="32"/>
        </w:rPr>
        <w:t>人民政府，项目实施主要内容为农村小型基础设施建设，农村三改两化</w:t>
      </w:r>
      <w:proofErr w:type="gramStart"/>
      <w:r w:rsidRPr="008751A4">
        <w:rPr>
          <w:rFonts w:asciiTheme="minorEastAsia" w:eastAsiaTheme="minorEastAsia" w:hAnsiTheme="minorEastAsia" w:cs="Times New Roman" w:hint="eastAsia"/>
          <w:sz w:val="32"/>
          <w:szCs w:val="32"/>
        </w:rPr>
        <w:t>一</w:t>
      </w:r>
      <w:proofErr w:type="gramEnd"/>
      <w:r w:rsidRPr="008751A4">
        <w:rPr>
          <w:rFonts w:asciiTheme="minorEastAsia" w:eastAsiaTheme="minorEastAsia" w:hAnsiTheme="minorEastAsia" w:cs="Times New Roman" w:hint="eastAsia"/>
          <w:sz w:val="32"/>
          <w:szCs w:val="32"/>
        </w:rPr>
        <w:t>拆除</w:t>
      </w:r>
      <w:proofErr w:type="gramStart"/>
      <w:r w:rsidRPr="008751A4">
        <w:rPr>
          <w:rFonts w:asciiTheme="minorEastAsia" w:eastAsiaTheme="minorEastAsia" w:hAnsiTheme="minorEastAsia" w:cs="Times New Roman" w:hint="eastAsia"/>
          <w:sz w:val="32"/>
          <w:szCs w:val="32"/>
        </w:rPr>
        <w:t>财政奖补项目</w:t>
      </w:r>
      <w:proofErr w:type="gramEnd"/>
      <w:r w:rsidRPr="008751A4">
        <w:rPr>
          <w:rFonts w:asciiTheme="minorEastAsia" w:eastAsiaTheme="minorEastAsia" w:hAnsiTheme="minorEastAsia" w:cs="Times New Roman" w:hint="eastAsia"/>
          <w:sz w:val="32"/>
          <w:szCs w:val="32"/>
        </w:rPr>
        <w:t>。</w:t>
      </w:r>
    </w:p>
    <w:p w14:paraId="378B2FCA" w14:textId="77777777" w:rsidR="008751A4" w:rsidRDefault="0057548E" w:rsidP="002A7700">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（二）项目预算情况：</w:t>
      </w:r>
    </w:p>
    <w:p w14:paraId="71B53B49" w14:textId="77777777" w:rsidR="002A7700" w:rsidRPr="008751A4" w:rsidRDefault="002A7700" w:rsidP="002A7700">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lastRenderedPageBreak/>
        <w:t>我镇19年扶贫项目申报批复下达后,资金均由财政局统筹安排，不直接将指标款下达给项目实施单位，资金使用实行请款制，根据项目进度向财政请款，财政核实后拨付。</w:t>
      </w:r>
    </w:p>
    <w:p w14:paraId="50B056BB" w14:textId="77777777" w:rsidR="00AB6701" w:rsidRPr="008751A4" w:rsidRDefault="00AB6701" w:rsidP="002A7700">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t>我镇2019年总共收到财政整合扶贫项目资金</w:t>
      </w:r>
      <w:r w:rsidR="004D5393">
        <w:rPr>
          <w:rFonts w:asciiTheme="minorEastAsia" w:eastAsiaTheme="minorEastAsia" w:hAnsiTheme="minorEastAsia" w:cs="Times New Roman" w:hint="eastAsia"/>
          <w:sz w:val="32"/>
          <w:szCs w:val="32"/>
          <w:u w:val="single"/>
        </w:rPr>
        <w:t xml:space="preserve"> </w:t>
      </w:r>
      <w:r w:rsidR="00A54B5F">
        <w:rPr>
          <w:rFonts w:asciiTheme="minorEastAsia" w:eastAsiaTheme="minorEastAsia" w:hAnsiTheme="minorEastAsia" w:cs="Times New Roman" w:hint="eastAsia"/>
          <w:sz w:val="32"/>
          <w:szCs w:val="32"/>
          <w:u w:val="single"/>
        </w:rPr>
        <w:t>580</w:t>
      </w:r>
      <w:r w:rsidR="004D5393">
        <w:rPr>
          <w:rFonts w:asciiTheme="minorEastAsia" w:eastAsiaTheme="minorEastAsia" w:hAnsiTheme="minorEastAsia" w:cs="Times New Roman" w:hint="eastAsia"/>
          <w:sz w:val="32"/>
          <w:szCs w:val="32"/>
          <w:u w:val="single"/>
        </w:rPr>
        <w:t xml:space="preserve"> </w:t>
      </w:r>
      <w:r w:rsidRPr="008751A4">
        <w:rPr>
          <w:rFonts w:asciiTheme="minorEastAsia" w:eastAsiaTheme="minorEastAsia" w:hAnsiTheme="minorEastAsia" w:cs="Times New Roman" w:hint="eastAsia"/>
          <w:sz w:val="32"/>
          <w:szCs w:val="32"/>
        </w:rPr>
        <w:t>万元，</w:t>
      </w:r>
      <w:r w:rsidR="00F22B3F">
        <w:rPr>
          <w:rFonts w:asciiTheme="minorEastAsia" w:eastAsiaTheme="minorEastAsia" w:hAnsiTheme="minorEastAsia" w:cs="Times New Roman" w:hint="eastAsia"/>
          <w:sz w:val="32"/>
          <w:szCs w:val="32"/>
        </w:rPr>
        <w:t>具体</w:t>
      </w:r>
      <w:r w:rsidRPr="008751A4">
        <w:rPr>
          <w:rFonts w:asciiTheme="minorEastAsia" w:eastAsiaTheme="minorEastAsia" w:hAnsiTheme="minorEastAsia" w:cs="Times New Roman" w:hint="eastAsia"/>
          <w:sz w:val="32"/>
          <w:szCs w:val="32"/>
        </w:rPr>
        <w:t>为：湘财预[201</w:t>
      </w:r>
      <w:r w:rsidR="00F22B3F">
        <w:rPr>
          <w:rFonts w:asciiTheme="minorEastAsia" w:eastAsiaTheme="minorEastAsia" w:hAnsiTheme="minorEastAsia" w:cs="Times New Roman" w:hint="eastAsia"/>
          <w:sz w:val="32"/>
          <w:szCs w:val="32"/>
        </w:rPr>
        <w:t>9</w:t>
      </w:r>
      <w:r w:rsidRPr="008751A4">
        <w:rPr>
          <w:rFonts w:asciiTheme="minorEastAsia" w:eastAsiaTheme="minorEastAsia" w:hAnsiTheme="minorEastAsia" w:cs="Times New Roman" w:hint="eastAsia"/>
          <w:sz w:val="32"/>
          <w:szCs w:val="32"/>
        </w:rPr>
        <w:t>]1</w:t>
      </w:r>
      <w:r w:rsidR="00F22B3F">
        <w:rPr>
          <w:rFonts w:asciiTheme="minorEastAsia" w:eastAsiaTheme="minorEastAsia" w:hAnsiTheme="minorEastAsia" w:cs="Times New Roman" w:hint="eastAsia"/>
          <w:sz w:val="32"/>
          <w:szCs w:val="32"/>
        </w:rPr>
        <w:t>74</w:t>
      </w:r>
      <w:r w:rsidRPr="008751A4">
        <w:rPr>
          <w:rFonts w:asciiTheme="minorEastAsia" w:eastAsiaTheme="minorEastAsia" w:hAnsiTheme="minorEastAsia" w:cs="Times New Roman" w:hint="eastAsia"/>
          <w:sz w:val="32"/>
          <w:szCs w:val="32"/>
        </w:rPr>
        <w:t>号19年</w:t>
      </w:r>
      <w:r w:rsidR="00F22B3F">
        <w:rPr>
          <w:rFonts w:asciiTheme="minorEastAsia" w:eastAsiaTheme="minorEastAsia" w:hAnsiTheme="minorEastAsia" w:cs="Times New Roman" w:hint="eastAsia"/>
          <w:sz w:val="32"/>
          <w:szCs w:val="32"/>
        </w:rPr>
        <w:t>省级财政</w:t>
      </w:r>
      <w:r w:rsidRPr="008751A4">
        <w:rPr>
          <w:rFonts w:asciiTheme="minorEastAsia" w:eastAsiaTheme="minorEastAsia" w:hAnsiTheme="minorEastAsia" w:cs="Times New Roman" w:hint="eastAsia"/>
          <w:sz w:val="32"/>
          <w:szCs w:val="32"/>
        </w:rPr>
        <w:t>专项扶贫资金（19年整合</w:t>
      </w:r>
      <w:proofErr w:type="gramStart"/>
      <w:r w:rsidRPr="008751A4">
        <w:rPr>
          <w:rFonts w:asciiTheme="minorEastAsia" w:eastAsiaTheme="minorEastAsia" w:hAnsiTheme="minorEastAsia" w:cs="Times New Roman" w:hint="eastAsia"/>
          <w:sz w:val="32"/>
          <w:szCs w:val="32"/>
        </w:rPr>
        <w:t>小扶贫</w:t>
      </w:r>
      <w:proofErr w:type="gramEnd"/>
      <w:r w:rsidRPr="008751A4">
        <w:rPr>
          <w:rFonts w:asciiTheme="minorEastAsia" w:eastAsiaTheme="minorEastAsia" w:hAnsiTheme="minorEastAsia" w:cs="Times New Roman" w:hint="eastAsia"/>
          <w:sz w:val="32"/>
          <w:szCs w:val="32"/>
        </w:rPr>
        <w:t>项目资金）</w:t>
      </w:r>
      <w:r w:rsidR="00A54B5F">
        <w:rPr>
          <w:rFonts w:asciiTheme="minorEastAsia" w:eastAsiaTheme="minorEastAsia" w:hAnsiTheme="minorEastAsia" w:cs="Times New Roman" w:hint="eastAsia"/>
          <w:sz w:val="32"/>
          <w:szCs w:val="32"/>
          <w:u w:val="single"/>
        </w:rPr>
        <w:t>580</w:t>
      </w:r>
      <w:r w:rsidRPr="008751A4">
        <w:rPr>
          <w:rFonts w:asciiTheme="minorEastAsia" w:eastAsiaTheme="minorEastAsia" w:hAnsiTheme="minorEastAsia" w:cs="Times New Roman" w:hint="eastAsia"/>
          <w:sz w:val="32"/>
          <w:szCs w:val="32"/>
        </w:rPr>
        <w:t>万元</w:t>
      </w:r>
      <w:r w:rsidR="00F22B3F">
        <w:rPr>
          <w:rFonts w:asciiTheme="minorEastAsia" w:eastAsiaTheme="minorEastAsia" w:hAnsiTheme="minorEastAsia" w:cs="Times New Roman" w:hint="eastAsia"/>
          <w:sz w:val="32"/>
          <w:szCs w:val="32"/>
        </w:rPr>
        <w:t>。</w:t>
      </w:r>
    </w:p>
    <w:p w14:paraId="17FC1D7A" w14:textId="77777777" w:rsidR="008751A4" w:rsidRDefault="0057548E" w:rsidP="00BC283B">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（三）项目预期预算绩效目标和绩效指标设定情况：</w:t>
      </w:r>
    </w:p>
    <w:p w14:paraId="3E03871F" w14:textId="77777777" w:rsidR="00BC283B" w:rsidRDefault="00553700" w:rsidP="00BC283B">
      <w:pPr>
        <w:pStyle w:val="a3"/>
        <w:widowControl w:val="0"/>
        <w:spacing w:before="0" w:beforeAutospacing="0" w:after="0" w:afterAutospacing="0" w:line="520" w:lineRule="exact"/>
        <w:ind w:firstLine="480"/>
        <w:rPr>
          <w:rFonts w:ascii="Times New Roman" w:eastAsia="仿宋_GB2312" w:hAnsi="Times New Roman" w:cs="Times New Roman"/>
          <w:sz w:val="28"/>
          <w:szCs w:val="28"/>
        </w:rPr>
      </w:pPr>
      <w:r w:rsidRPr="008751A4">
        <w:rPr>
          <w:rFonts w:asciiTheme="minorEastAsia" w:eastAsiaTheme="minorEastAsia" w:hAnsiTheme="minorEastAsia" w:cs="Times New Roman" w:hint="eastAsia"/>
          <w:sz w:val="32"/>
          <w:szCs w:val="32"/>
        </w:rPr>
        <w:t>通过该项目的建设实施，完善各村基础设施，改善贫困人口生产生活条件，增加群众幸福感，</w:t>
      </w:r>
      <w:proofErr w:type="gramStart"/>
      <w:r w:rsidRPr="008751A4">
        <w:rPr>
          <w:rFonts w:asciiTheme="minorEastAsia" w:eastAsiaTheme="minorEastAsia" w:hAnsiTheme="minorEastAsia" w:cs="Times New Roman" w:hint="eastAsia"/>
          <w:sz w:val="32"/>
          <w:szCs w:val="32"/>
        </w:rPr>
        <w:t>筑强筑牢</w:t>
      </w:r>
      <w:proofErr w:type="gramEnd"/>
      <w:r w:rsidRPr="008751A4">
        <w:rPr>
          <w:rFonts w:asciiTheme="minorEastAsia" w:eastAsiaTheme="minorEastAsia" w:hAnsiTheme="minorEastAsia" w:cs="Times New Roman" w:hint="eastAsia"/>
          <w:sz w:val="32"/>
          <w:szCs w:val="32"/>
        </w:rPr>
        <w:t>托盘攻坚成果。</w:t>
      </w:r>
      <w:r w:rsidR="00F22B3F">
        <w:rPr>
          <w:rFonts w:hint="eastAsia"/>
          <w:sz w:val="32"/>
          <w:szCs w:val="32"/>
        </w:rPr>
        <w:t>我镇全年完成</w:t>
      </w:r>
      <w:proofErr w:type="gramStart"/>
      <w:r w:rsidR="00F22B3F">
        <w:rPr>
          <w:rFonts w:hint="eastAsia"/>
          <w:sz w:val="32"/>
          <w:szCs w:val="32"/>
        </w:rPr>
        <w:t>入户路硬化</w:t>
      </w:r>
      <w:proofErr w:type="gramEnd"/>
      <w:r w:rsidR="00F22B3F">
        <w:rPr>
          <w:rFonts w:hint="eastAsia"/>
          <w:sz w:val="32"/>
          <w:szCs w:val="32"/>
        </w:rPr>
        <w:t>22.6公里、贫困村新建机耕道里程0.38公里、贫困村便桥危桥改建数量3座、农村安全饮水项目7处、水利工程灌溉项目12处，除险加固2108平方米</w:t>
      </w:r>
      <w:r w:rsidRPr="008751A4">
        <w:rPr>
          <w:rFonts w:asciiTheme="minorEastAsia" w:eastAsiaTheme="minorEastAsia" w:hAnsiTheme="minorEastAsia" w:cs="Times New Roman" w:hint="eastAsia"/>
          <w:sz w:val="32"/>
          <w:szCs w:val="32"/>
        </w:rPr>
        <w:t>等。</w:t>
      </w:r>
    </w:p>
    <w:p w14:paraId="286373C6" w14:textId="77777777" w:rsidR="0057548E" w:rsidRDefault="0057548E" w:rsidP="0057548E">
      <w:pPr>
        <w:pStyle w:val="a3"/>
        <w:widowControl w:val="0"/>
        <w:spacing w:before="0" w:beforeAutospacing="0" w:after="0" w:afterAutospacing="0" w:line="520" w:lineRule="exact"/>
        <w:ind w:firstLine="480"/>
        <w:rPr>
          <w:rFonts w:ascii="Times New Roman" w:eastAsia="仿宋_GB2312" w:hAnsi="Times New Roman" w:cs="Times New Roman"/>
          <w:b/>
          <w:sz w:val="28"/>
          <w:szCs w:val="28"/>
        </w:rPr>
      </w:pPr>
      <w:r>
        <w:rPr>
          <w:rFonts w:ascii="Times New Roman" w:eastAsia="仿宋_GB2312" w:hAnsi="Times New Roman" w:cs="Times New Roman"/>
          <w:b/>
          <w:sz w:val="28"/>
          <w:szCs w:val="28"/>
        </w:rPr>
        <w:t>二、项目决策及资金使用管理情况</w:t>
      </w:r>
    </w:p>
    <w:p w14:paraId="0A5D3FA9" w14:textId="77777777" w:rsid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黑体"/>
          <w:sz w:val="32"/>
          <w:szCs w:val="32"/>
        </w:rPr>
      </w:pPr>
      <w:r>
        <w:rPr>
          <w:rFonts w:ascii="黑体" w:eastAsia="黑体" w:hAnsi="黑体" w:cs="黑体" w:hint="eastAsia"/>
          <w:sz w:val="28"/>
          <w:szCs w:val="28"/>
        </w:rPr>
        <w:t>（</w:t>
      </w:r>
      <w:r w:rsidRPr="008751A4">
        <w:rPr>
          <w:rFonts w:asciiTheme="minorEastAsia" w:eastAsiaTheme="minorEastAsia" w:hAnsiTheme="minorEastAsia" w:cs="黑体" w:hint="eastAsia"/>
          <w:sz w:val="32"/>
          <w:szCs w:val="32"/>
        </w:rPr>
        <w:t>一）项目决策情况：</w:t>
      </w:r>
    </w:p>
    <w:p w14:paraId="365FE9DF" w14:textId="77777777" w:rsidR="00553700" w:rsidRP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t>2019年我</w:t>
      </w:r>
      <w:r w:rsidR="00B47C3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所有项目都严格按照上级要求进行项目申报，各村根据实际情况上报当年度需要做的项目，经过村级</w:t>
      </w:r>
      <w:proofErr w:type="gramStart"/>
      <w:r w:rsidRPr="008751A4">
        <w:rPr>
          <w:rFonts w:asciiTheme="minorEastAsia" w:eastAsiaTheme="minorEastAsia" w:hAnsiTheme="minorEastAsia" w:cs="Times New Roman" w:hint="eastAsia"/>
          <w:sz w:val="32"/>
          <w:szCs w:val="32"/>
        </w:rPr>
        <w:t>四议两</w:t>
      </w:r>
      <w:proofErr w:type="gramEnd"/>
      <w:r w:rsidRPr="008751A4">
        <w:rPr>
          <w:rFonts w:asciiTheme="minorEastAsia" w:eastAsiaTheme="minorEastAsia" w:hAnsiTheme="minorEastAsia" w:cs="Times New Roman" w:hint="eastAsia"/>
          <w:sz w:val="32"/>
          <w:szCs w:val="32"/>
        </w:rPr>
        <w:t>公开对项目实施过程及结果进行公示公开。我</w:t>
      </w:r>
      <w:r w:rsidR="00FF0237"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汇总上报县里，建立项目库，根据上级部门的批复，根据各村项目实施情况统筹安排本年度的整合资金，所有过程都进行公示公告，提高项目实施的透明度。</w:t>
      </w:r>
    </w:p>
    <w:p w14:paraId="189BE1B0" w14:textId="77777777" w:rsid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黑体"/>
          <w:sz w:val="32"/>
          <w:szCs w:val="32"/>
        </w:rPr>
      </w:pPr>
      <w:r w:rsidRPr="008751A4">
        <w:rPr>
          <w:rFonts w:asciiTheme="minorEastAsia" w:eastAsiaTheme="minorEastAsia" w:hAnsiTheme="minorEastAsia" w:cs="黑体" w:hint="eastAsia"/>
          <w:sz w:val="32"/>
          <w:szCs w:val="32"/>
        </w:rPr>
        <w:t>（二）项目预算执行情况：</w:t>
      </w:r>
    </w:p>
    <w:p w14:paraId="2F2DCFF7" w14:textId="77777777" w:rsidR="00553700" w:rsidRP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t>2019年我</w:t>
      </w:r>
      <w:r w:rsidR="00B47C34">
        <w:rPr>
          <w:rFonts w:asciiTheme="minorEastAsia" w:eastAsiaTheme="minorEastAsia" w:hAnsiTheme="minorEastAsia" w:cs="Times New Roman" w:hint="eastAsia"/>
          <w:sz w:val="32"/>
          <w:szCs w:val="32"/>
        </w:rPr>
        <w:t>镇</w:t>
      </w:r>
      <w:proofErr w:type="gramStart"/>
      <w:r w:rsidRPr="008751A4">
        <w:rPr>
          <w:rFonts w:asciiTheme="minorEastAsia" w:eastAsiaTheme="minorEastAsia" w:hAnsiTheme="minorEastAsia" w:cs="Times New Roman" w:hint="eastAsia"/>
          <w:sz w:val="32"/>
          <w:szCs w:val="32"/>
        </w:rPr>
        <w:t>小扶贫</w:t>
      </w:r>
      <w:proofErr w:type="gramEnd"/>
      <w:r w:rsidRPr="008751A4">
        <w:rPr>
          <w:rFonts w:asciiTheme="minorEastAsia" w:eastAsiaTheme="minorEastAsia" w:hAnsiTheme="minorEastAsia" w:cs="Times New Roman" w:hint="eastAsia"/>
          <w:sz w:val="32"/>
          <w:szCs w:val="32"/>
        </w:rPr>
        <w:t>项目建设年初预算</w:t>
      </w:r>
      <w:proofErr w:type="gramStart"/>
      <w:r w:rsidRPr="008751A4">
        <w:rPr>
          <w:rFonts w:asciiTheme="minorEastAsia" w:eastAsiaTheme="minorEastAsia" w:hAnsiTheme="minorEastAsia" w:cs="Times New Roman" w:hint="eastAsia"/>
          <w:sz w:val="32"/>
          <w:szCs w:val="32"/>
        </w:rPr>
        <w:t>数财政</w:t>
      </w:r>
      <w:proofErr w:type="gramEnd"/>
      <w:r w:rsidRPr="008751A4">
        <w:rPr>
          <w:rFonts w:asciiTheme="minorEastAsia" w:eastAsiaTheme="minorEastAsia" w:hAnsiTheme="minorEastAsia" w:cs="Times New Roman" w:hint="eastAsia"/>
          <w:sz w:val="32"/>
          <w:szCs w:val="32"/>
        </w:rPr>
        <w:t>拨款</w:t>
      </w:r>
      <w:r w:rsidR="004E75CC" w:rsidRPr="008F6F45">
        <w:rPr>
          <w:rFonts w:asciiTheme="minorEastAsia" w:eastAsiaTheme="minorEastAsia" w:hAnsiTheme="minorEastAsia" w:hint="eastAsia"/>
          <w:sz w:val="32"/>
          <w:szCs w:val="32"/>
        </w:rPr>
        <w:t xml:space="preserve"> </w:t>
      </w:r>
      <w:r w:rsidR="00EF5D37" w:rsidRPr="008F6F45">
        <w:rPr>
          <w:rFonts w:asciiTheme="minorEastAsia" w:eastAsiaTheme="minorEastAsia" w:hAnsiTheme="minorEastAsia" w:hint="eastAsia"/>
          <w:sz w:val="32"/>
          <w:szCs w:val="32"/>
        </w:rPr>
        <w:t>580</w:t>
      </w:r>
      <w:r w:rsidR="00FF0237" w:rsidRPr="008751A4">
        <w:rPr>
          <w:rFonts w:asciiTheme="minorEastAsia" w:eastAsiaTheme="minorEastAsia" w:hAnsiTheme="minorEastAsia" w:hint="eastAsia"/>
          <w:sz w:val="32"/>
          <w:szCs w:val="32"/>
        </w:rPr>
        <w:t>万元(其中每村</w:t>
      </w:r>
      <w:r w:rsidR="00F22B3F" w:rsidRPr="008F6F45">
        <w:rPr>
          <w:rFonts w:asciiTheme="minorEastAsia" w:eastAsiaTheme="minorEastAsia" w:hAnsiTheme="minorEastAsia" w:hint="eastAsia"/>
          <w:sz w:val="32"/>
          <w:szCs w:val="32"/>
        </w:rPr>
        <w:t xml:space="preserve"> </w:t>
      </w:r>
      <w:r w:rsidR="00EF5D37" w:rsidRPr="008F6F45">
        <w:rPr>
          <w:rFonts w:asciiTheme="minorEastAsia" w:eastAsiaTheme="minorEastAsia" w:hAnsiTheme="minorEastAsia" w:hint="eastAsia"/>
          <w:sz w:val="32"/>
          <w:szCs w:val="32"/>
        </w:rPr>
        <w:t>20</w:t>
      </w:r>
      <w:r w:rsidR="00FF0237" w:rsidRPr="008751A4">
        <w:rPr>
          <w:rFonts w:asciiTheme="minorEastAsia" w:eastAsiaTheme="minorEastAsia" w:hAnsiTheme="minorEastAsia" w:hint="eastAsia"/>
          <w:sz w:val="32"/>
          <w:szCs w:val="32"/>
        </w:rPr>
        <w:t>万元）</w:t>
      </w:r>
      <w:r w:rsidRPr="008751A4">
        <w:rPr>
          <w:rFonts w:asciiTheme="minorEastAsia" w:eastAsiaTheme="minorEastAsia" w:hAnsiTheme="minorEastAsia" w:cs="Times New Roman" w:hint="eastAsia"/>
          <w:sz w:val="32"/>
          <w:szCs w:val="32"/>
        </w:rPr>
        <w:t>，全年执行数</w:t>
      </w:r>
      <w:r w:rsidR="004E75CC" w:rsidRPr="008F6F45">
        <w:rPr>
          <w:rFonts w:asciiTheme="minorEastAsia" w:eastAsiaTheme="minorEastAsia" w:hAnsiTheme="minorEastAsia" w:hint="eastAsia"/>
          <w:sz w:val="32"/>
          <w:szCs w:val="32"/>
        </w:rPr>
        <w:t xml:space="preserve"> </w:t>
      </w:r>
      <w:r w:rsidR="00EF5D37" w:rsidRPr="008F6F45">
        <w:rPr>
          <w:rFonts w:asciiTheme="minorEastAsia" w:eastAsiaTheme="minorEastAsia" w:hAnsiTheme="minorEastAsia" w:hint="eastAsia"/>
          <w:sz w:val="32"/>
          <w:szCs w:val="32"/>
        </w:rPr>
        <w:t>528.33</w:t>
      </w:r>
      <w:r w:rsidR="004E75CC" w:rsidRPr="008F6F45">
        <w:rPr>
          <w:rFonts w:asciiTheme="minorEastAsia" w:eastAsiaTheme="minorEastAsia" w:hAnsiTheme="minorEastAsia" w:hint="eastAsia"/>
          <w:sz w:val="32"/>
          <w:szCs w:val="32"/>
        </w:rPr>
        <w:t xml:space="preserve"> </w:t>
      </w:r>
      <w:r w:rsidR="00FF0237" w:rsidRPr="008751A4">
        <w:rPr>
          <w:rFonts w:asciiTheme="minorEastAsia" w:eastAsiaTheme="minorEastAsia" w:hAnsiTheme="minorEastAsia" w:hint="eastAsia"/>
          <w:sz w:val="32"/>
          <w:szCs w:val="32"/>
        </w:rPr>
        <w:t>万元</w:t>
      </w:r>
      <w:r w:rsidRPr="008751A4">
        <w:rPr>
          <w:rFonts w:asciiTheme="minorEastAsia" w:eastAsiaTheme="minorEastAsia" w:hAnsiTheme="minorEastAsia" w:cs="Times New Roman" w:hint="eastAsia"/>
          <w:sz w:val="32"/>
          <w:szCs w:val="32"/>
        </w:rPr>
        <w:t>，预算执行率</w:t>
      </w:r>
      <w:r w:rsidR="008F6F45">
        <w:rPr>
          <w:rFonts w:asciiTheme="minorEastAsia" w:eastAsiaTheme="minorEastAsia" w:hAnsiTheme="minorEastAsia" w:hint="eastAsia"/>
          <w:sz w:val="32"/>
          <w:szCs w:val="32"/>
        </w:rPr>
        <w:t xml:space="preserve"> </w:t>
      </w:r>
      <w:r w:rsidR="00EF5D37" w:rsidRPr="008F6F45">
        <w:rPr>
          <w:rFonts w:asciiTheme="minorEastAsia" w:eastAsiaTheme="minorEastAsia" w:hAnsiTheme="minorEastAsia" w:hint="eastAsia"/>
          <w:sz w:val="32"/>
          <w:szCs w:val="32"/>
        </w:rPr>
        <w:t>91.09</w:t>
      </w:r>
      <w:r w:rsidR="004E75CC" w:rsidRPr="008F6F45">
        <w:rPr>
          <w:rFonts w:asciiTheme="minorEastAsia" w:eastAsiaTheme="minorEastAsia" w:hAnsiTheme="minorEastAsia" w:hint="eastAsia"/>
          <w:sz w:val="32"/>
          <w:szCs w:val="32"/>
        </w:rPr>
        <w:t xml:space="preserve"> </w:t>
      </w:r>
      <w:r w:rsidR="00FF0237" w:rsidRPr="008751A4">
        <w:rPr>
          <w:rFonts w:asciiTheme="minorEastAsia" w:eastAsiaTheme="minorEastAsia" w:hAnsiTheme="minorEastAsia" w:hint="eastAsia"/>
          <w:sz w:val="32"/>
          <w:szCs w:val="32"/>
        </w:rPr>
        <w:t>%</w:t>
      </w:r>
      <w:r w:rsidRPr="008751A4">
        <w:rPr>
          <w:rFonts w:asciiTheme="minorEastAsia" w:eastAsiaTheme="minorEastAsia" w:hAnsiTheme="minorEastAsia" w:cs="Times New Roman" w:hint="eastAsia"/>
          <w:sz w:val="32"/>
          <w:szCs w:val="32"/>
        </w:rPr>
        <w:t>，</w:t>
      </w:r>
      <w:r w:rsidRPr="008751A4">
        <w:rPr>
          <w:rFonts w:asciiTheme="minorEastAsia" w:eastAsiaTheme="minorEastAsia" w:hAnsiTheme="minorEastAsia" w:cs="Times New Roman"/>
          <w:sz w:val="32"/>
          <w:szCs w:val="32"/>
        </w:rPr>
        <w:t>项目预算结余</w:t>
      </w:r>
      <w:r w:rsidR="004E75CC" w:rsidRPr="008F6F45">
        <w:rPr>
          <w:rFonts w:asciiTheme="minorEastAsia" w:eastAsiaTheme="minorEastAsia" w:hAnsiTheme="minorEastAsia" w:cs="Times New Roman" w:hint="eastAsia"/>
          <w:sz w:val="32"/>
          <w:szCs w:val="32"/>
        </w:rPr>
        <w:t xml:space="preserve"> </w:t>
      </w:r>
      <w:r w:rsidR="00EF5D37" w:rsidRPr="008F6F45">
        <w:rPr>
          <w:rFonts w:asciiTheme="minorEastAsia" w:eastAsiaTheme="minorEastAsia" w:hAnsiTheme="minorEastAsia" w:cs="Times New Roman" w:hint="eastAsia"/>
          <w:sz w:val="32"/>
          <w:szCs w:val="32"/>
        </w:rPr>
        <w:t>51.67</w:t>
      </w:r>
      <w:r w:rsidR="004E75CC" w:rsidRPr="008F6F45">
        <w:rPr>
          <w:rFonts w:asciiTheme="minorEastAsia" w:eastAsiaTheme="minorEastAsia" w:hAnsiTheme="minorEastAsia" w:cs="Times New Roman" w:hint="eastAsia"/>
          <w:sz w:val="32"/>
          <w:szCs w:val="32"/>
        </w:rPr>
        <w:t xml:space="preserve"> </w:t>
      </w:r>
      <w:r w:rsidR="004B5C76" w:rsidRPr="008751A4">
        <w:rPr>
          <w:rFonts w:asciiTheme="minorEastAsia" w:eastAsiaTheme="minorEastAsia" w:hAnsiTheme="minorEastAsia" w:cs="Times New Roman" w:hint="eastAsia"/>
          <w:sz w:val="32"/>
          <w:szCs w:val="32"/>
        </w:rPr>
        <w:t>万</w:t>
      </w:r>
      <w:r w:rsidRPr="008751A4">
        <w:rPr>
          <w:rFonts w:asciiTheme="minorEastAsia" w:eastAsiaTheme="minorEastAsia" w:hAnsiTheme="minorEastAsia" w:cs="Times New Roman" w:hint="eastAsia"/>
          <w:sz w:val="32"/>
          <w:szCs w:val="32"/>
        </w:rPr>
        <w:t>元。</w:t>
      </w:r>
    </w:p>
    <w:p w14:paraId="0B9004F6" w14:textId="77777777" w:rsid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黑体"/>
          <w:color w:val="000000"/>
          <w:sz w:val="32"/>
          <w:szCs w:val="32"/>
        </w:rPr>
      </w:pPr>
      <w:r w:rsidRPr="008751A4">
        <w:rPr>
          <w:rFonts w:asciiTheme="minorEastAsia" w:eastAsiaTheme="minorEastAsia" w:hAnsiTheme="minorEastAsia" w:cs="黑体" w:hint="eastAsia"/>
          <w:color w:val="000000"/>
          <w:sz w:val="32"/>
          <w:szCs w:val="32"/>
        </w:rPr>
        <w:t>（三）项目资金实际使用情况：</w:t>
      </w:r>
    </w:p>
    <w:p w14:paraId="2F1AF6C2" w14:textId="77777777" w:rsidR="00553700" w:rsidRP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Times New Roman"/>
          <w:color w:val="FF0000"/>
          <w:sz w:val="32"/>
          <w:szCs w:val="32"/>
        </w:rPr>
      </w:pPr>
      <w:r w:rsidRPr="008751A4">
        <w:rPr>
          <w:rFonts w:asciiTheme="minorEastAsia" w:eastAsiaTheme="minorEastAsia" w:hAnsiTheme="minorEastAsia" w:cs="Times New Roman" w:hint="eastAsia"/>
          <w:color w:val="000000"/>
          <w:sz w:val="32"/>
          <w:szCs w:val="32"/>
        </w:rPr>
        <w:lastRenderedPageBreak/>
        <w:t>我</w:t>
      </w:r>
      <w:r w:rsidR="00FF0237" w:rsidRPr="008751A4">
        <w:rPr>
          <w:rFonts w:asciiTheme="minorEastAsia" w:eastAsiaTheme="minorEastAsia" w:hAnsiTheme="minorEastAsia" w:cs="Times New Roman" w:hint="eastAsia"/>
          <w:color w:val="000000"/>
          <w:sz w:val="32"/>
          <w:szCs w:val="32"/>
        </w:rPr>
        <w:t>镇</w:t>
      </w:r>
      <w:r w:rsidRPr="008751A4">
        <w:rPr>
          <w:rFonts w:asciiTheme="minorEastAsia" w:eastAsiaTheme="minorEastAsia" w:hAnsiTheme="minorEastAsia" w:cs="Times New Roman" w:hint="eastAsia"/>
          <w:color w:val="000000"/>
          <w:sz w:val="32"/>
          <w:szCs w:val="32"/>
        </w:rPr>
        <w:t>2019年扶贫项目资金使用严格按照财经法律法规及扶贫项目报账资料执行核算，根据项目的完工验收率进行拨付，确保</w:t>
      </w:r>
      <w:r w:rsidRPr="008751A4">
        <w:rPr>
          <w:rFonts w:asciiTheme="minorEastAsia" w:eastAsiaTheme="minorEastAsia" w:hAnsiTheme="minorEastAsia" w:cs="Times New Roman"/>
          <w:color w:val="000000"/>
          <w:sz w:val="32"/>
          <w:szCs w:val="32"/>
        </w:rPr>
        <w:t>资金使用的合理性和合</w:t>
      </w:r>
      <w:proofErr w:type="gramStart"/>
      <w:r w:rsidRPr="008751A4">
        <w:rPr>
          <w:rFonts w:asciiTheme="minorEastAsia" w:eastAsiaTheme="minorEastAsia" w:hAnsiTheme="minorEastAsia" w:cs="Times New Roman"/>
          <w:color w:val="000000"/>
          <w:sz w:val="32"/>
          <w:szCs w:val="32"/>
        </w:rPr>
        <w:t>规</w:t>
      </w:r>
      <w:proofErr w:type="gramEnd"/>
      <w:r w:rsidRPr="008751A4">
        <w:rPr>
          <w:rFonts w:asciiTheme="minorEastAsia" w:eastAsiaTheme="minorEastAsia" w:hAnsiTheme="minorEastAsia" w:cs="Times New Roman"/>
          <w:color w:val="000000"/>
          <w:sz w:val="32"/>
          <w:szCs w:val="32"/>
        </w:rPr>
        <w:t>性</w:t>
      </w:r>
      <w:r w:rsidRPr="008751A4">
        <w:rPr>
          <w:rFonts w:asciiTheme="minorEastAsia" w:eastAsiaTheme="minorEastAsia" w:hAnsiTheme="minorEastAsia" w:cs="Times New Roman" w:hint="eastAsia"/>
          <w:color w:val="000000"/>
          <w:sz w:val="32"/>
          <w:szCs w:val="32"/>
        </w:rPr>
        <w:t>。</w:t>
      </w:r>
    </w:p>
    <w:p w14:paraId="38793C74" w14:textId="77777777" w:rsid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黑体"/>
          <w:color w:val="000000"/>
          <w:sz w:val="32"/>
          <w:szCs w:val="32"/>
        </w:rPr>
      </w:pPr>
      <w:r w:rsidRPr="008751A4">
        <w:rPr>
          <w:rFonts w:asciiTheme="minorEastAsia" w:eastAsiaTheme="minorEastAsia" w:hAnsiTheme="minorEastAsia" w:cs="黑体" w:hint="eastAsia"/>
          <w:color w:val="000000"/>
          <w:sz w:val="32"/>
          <w:szCs w:val="32"/>
        </w:rPr>
        <w:t>（四）项目资金管理情况：</w:t>
      </w:r>
    </w:p>
    <w:p w14:paraId="1E110F06" w14:textId="77777777" w:rsidR="00553700" w:rsidRPr="008751A4" w:rsidRDefault="00553700" w:rsidP="00553700">
      <w:pPr>
        <w:pStyle w:val="a3"/>
        <w:widowControl w:val="0"/>
        <w:spacing w:before="0" w:beforeAutospacing="0" w:after="0" w:afterAutospacing="0" w:line="520" w:lineRule="exact"/>
        <w:ind w:firstLine="480"/>
        <w:rPr>
          <w:rFonts w:asciiTheme="minorEastAsia" w:eastAsiaTheme="minorEastAsia" w:hAnsiTheme="minorEastAsia" w:cs="Times New Roman"/>
          <w:color w:val="000000"/>
          <w:sz w:val="32"/>
          <w:szCs w:val="32"/>
        </w:rPr>
      </w:pPr>
      <w:r w:rsidRPr="008751A4">
        <w:rPr>
          <w:rFonts w:asciiTheme="minorEastAsia" w:eastAsiaTheme="minorEastAsia" w:hAnsiTheme="minorEastAsia" w:cs="Times New Roman" w:hint="eastAsia"/>
          <w:color w:val="000000"/>
          <w:sz w:val="32"/>
          <w:szCs w:val="32"/>
        </w:rPr>
        <w:t>我</w:t>
      </w:r>
      <w:r w:rsidR="00FF0237" w:rsidRPr="008751A4">
        <w:rPr>
          <w:rFonts w:asciiTheme="minorEastAsia" w:eastAsiaTheme="minorEastAsia" w:hAnsiTheme="minorEastAsia" w:cs="Times New Roman" w:hint="eastAsia"/>
          <w:color w:val="000000"/>
          <w:sz w:val="32"/>
          <w:szCs w:val="32"/>
        </w:rPr>
        <w:t>镇</w:t>
      </w:r>
      <w:r w:rsidRPr="008751A4">
        <w:rPr>
          <w:rFonts w:asciiTheme="minorEastAsia" w:eastAsiaTheme="minorEastAsia" w:hAnsiTheme="minorEastAsia" w:cs="Times New Roman" w:hint="eastAsia"/>
          <w:color w:val="000000"/>
          <w:sz w:val="32"/>
          <w:szCs w:val="32"/>
        </w:rPr>
        <w:t>扶贫项目资金由县财政局农业股统筹整合管理，根据上级要求纳入扶贫专户管理，资金管理规范，严格按照扶贫账户专账核算，资金专款专用，严格执行国库集中支付，资金直接拨付给施工方。</w:t>
      </w:r>
    </w:p>
    <w:p w14:paraId="0F7A2DB4" w14:textId="77777777" w:rsidR="0057548E" w:rsidRDefault="0057548E" w:rsidP="0057548E">
      <w:pPr>
        <w:pStyle w:val="a3"/>
        <w:widowControl w:val="0"/>
        <w:spacing w:before="0" w:beforeAutospacing="0" w:after="0" w:afterAutospacing="0" w:line="520" w:lineRule="exact"/>
        <w:ind w:firstLine="480"/>
        <w:rPr>
          <w:rFonts w:ascii="Times New Roman" w:eastAsia="仿宋_GB2312" w:hAnsi="Times New Roman" w:cs="Times New Roman"/>
          <w:b/>
          <w:sz w:val="28"/>
          <w:szCs w:val="28"/>
        </w:rPr>
      </w:pPr>
      <w:r>
        <w:rPr>
          <w:rFonts w:ascii="Times New Roman" w:eastAsia="仿宋_GB2312" w:hAnsi="Times New Roman" w:cs="Times New Roman"/>
          <w:b/>
          <w:sz w:val="28"/>
          <w:szCs w:val="28"/>
        </w:rPr>
        <w:t>三、项目组织实施情况</w:t>
      </w:r>
    </w:p>
    <w:p w14:paraId="5D3801AB" w14:textId="77777777" w:rsidR="0002717F" w:rsidRP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Times New Roman"/>
          <w:color w:val="FF0000"/>
          <w:sz w:val="32"/>
          <w:szCs w:val="32"/>
        </w:rPr>
      </w:pPr>
      <w:r w:rsidRPr="008751A4">
        <w:rPr>
          <w:rFonts w:asciiTheme="minorEastAsia" w:eastAsiaTheme="minorEastAsia" w:hAnsiTheme="minorEastAsia" w:cs="Times New Roman" w:hint="eastAsia"/>
          <w:sz w:val="32"/>
          <w:szCs w:val="32"/>
        </w:rPr>
        <w:t>项目资金指标文件下达后，我</w:t>
      </w:r>
      <w:r w:rsid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高度重视，立足实际，成立了以镇长为组长，专职副书记、人大主席为副组长，财政所、扶贫站、纪检监察等相关站所负责人为成员的领导小组办公室。统一部署，组织实施全镇各村扶贫小型基础设施建设工程。按照相关要求，小组主要负责审核各村项目规划、组织指导工程实施，监督检查工程进度及质量；</w:t>
      </w:r>
      <w:proofErr w:type="gramStart"/>
      <w:r w:rsidRPr="008751A4">
        <w:rPr>
          <w:rFonts w:asciiTheme="minorEastAsia" w:eastAsiaTheme="minorEastAsia" w:hAnsiTheme="minorEastAsia" w:cs="Times New Roman" w:hint="eastAsia"/>
          <w:sz w:val="32"/>
          <w:szCs w:val="32"/>
        </w:rPr>
        <w:t>扶贫站</w:t>
      </w:r>
      <w:proofErr w:type="gramEnd"/>
      <w:r w:rsidRPr="008751A4">
        <w:rPr>
          <w:rFonts w:asciiTheme="minorEastAsia" w:eastAsiaTheme="minorEastAsia" w:hAnsiTheme="minorEastAsia" w:cs="Times New Roman" w:hint="eastAsia"/>
          <w:sz w:val="32"/>
          <w:szCs w:val="32"/>
        </w:rPr>
        <w:t>负责全</w:t>
      </w:r>
      <w:r w:rsidR="00B47C3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各村项目的排查、建档、申报，会同各村做好项目规划、实施等统筹管理工作；财政所负责统筹、资金监管与拨付、协调、上报等工作；纪检监察负责工程项目过程的全程监督。</w:t>
      </w:r>
    </w:p>
    <w:p w14:paraId="48A4EE90" w14:textId="77777777" w:rsidR="0002717F" w:rsidRP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t>该项目完成后，有效解决了全镇各村基础设施薄弱的问题，特别是村组道路交通不便的问题，完善了我</w:t>
      </w:r>
      <w:r w:rsidR="00B47C3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村级小型基础设施建设，促进</w:t>
      </w:r>
      <w:r w:rsidR="00B47C3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村经济发展，提高改善百姓生活水平，改善农村生产生活条件，增加人民群众幸福感。</w:t>
      </w:r>
    </w:p>
    <w:p w14:paraId="7A60E44C" w14:textId="77777777" w:rsidR="0057548E" w:rsidRDefault="0057548E" w:rsidP="0057548E">
      <w:pPr>
        <w:pStyle w:val="a3"/>
        <w:widowControl w:val="0"/>
        <w:spacing w:before="0" w:beforeAutospacing="0" w:after="0" w:afterAutospacing="0" w:line="520" w:lineRule="exact"/>
        <w:ind w:firstLine="480"/>
        <w:rPr>
          <w:rFonts w:ascii="Times New Roman" w:eastAsia="仿宋_GB2312" w:hAnsi="Times New Roman" w:cs="Times New Roman"/>
          <w:b/>
          <w:sz w:val="28"/>
          <w:szCs w:val="28"/>
        </w:rPr>
      </w:pPr>
      <w:r>
        <w:rPr>
          <w:rFonts w:ascii="Times New Roman" w:eastAsia="仿宋_GB2312" w:hAnsi="Times New Roman" w:cs="Times New Roman"/>
          <w:b/>
          <w:sz w:val="28"/>
          <w:szCs w:val="28"/>
        </w:rPr>
        <w:t>四、项目绩效情况</w:t>
      </w:r>
    </w:p>
    <w:p w14:paraId="72233D94" w14:textId="77777777" w:rsidR="0002717F" w:rsidRP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黑体" w:hint="eastAsia"/>
          <w:sz w:val="32"/>
          <w:szCs w:val="32"/>
        </w:rPr>
        <w:t>（一）项目绩效目标完成情况。</w:t>
      </w:r>
      <w:r w:rsidRPr="008751A4">
        <w:rPr>
          <w:rFonts w:asciiTheme="minorEastAsia" w:eastAsiaTheme="minorEastAsia" w:hAnsiTheme="minorEastAsia" w:cs="Times New Roman"/>
          <w:sz w:val="32"/>
          <w:szCs w:val="32"/>
        </w:rPr>
        <w:t>将项目实际完成情况与申报的绩效目标对比，从项目的经济性、效率性、有效性和</w:t>
      </w:r>
      <w:proofErr w:type="gramStart"/>
      <w:r w:rsidRPr="008751A4">
        <w:rPr>
          <w:rFonts w:asciiTheme="minorEastAsia" w:eastAsiaTheme="minorEastAsia" w:hAnsiTheme="minorEastAsia" w:cs="Times New Roman"/>
          <w:sz w:val="32"/>
          <w:szCs w:val="32"/>
        </w:rPr>
        <w:t>可</w:t>
      </w:r>
      <w:proofErr w:type="gramEnd"/>
      <w:r w:rsidRPr="008751A4">
        <w:rPr>
          <w:rFonts w:asciiTheme="minorEastAsia" w:eastAsiaTheme="minorEastAsia" w:hAnsiTheme="minorEastAsia" w:cs="Times New Roman"/>
          <w:sz w:val="32"/>
          <w:szCs w:val="32"/>
        </w:rPr>
        <w:t>持续性等方面对项目绩效进行量化、具体分析。其中：</w:t>
      </w:r>
    </w:p>
    <w:p w14:paraId="4CFE4E47" w14:textId="77777777" w:rsidR="0002717F" w:rsidRP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lastRenderedPageBreak/>
        <w:t>1.项目的经济性分析</w:t>
      </w:r>
      <w:r w:rsidRPr="008751A4">
        <w:rPr>
          <w:rFonts w:asciiTheme="minorEastAsia" w:eastAsiaTheme="minorEastAsia" w:hAnsiTheme="minorEastAsia" w:cs="Times New Roman" w:hint="eastAsia"/>
          <w:sz w:val="32"/>
          <w:szCs w:val="32"/>
        </w:rPr>
        <w:t>：2019年我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项目成本（预算）控制数财政资金拨款</w:t>
      </w:r>
      <w:r w:rsidR="004E75CC" w:rsidRPr="008F6F45">
        <w:rPr>
          <w:rFonts w:asciiTheme="minorEastAsia" w:eastAsiaTheme="minorEastAsia" w:hAnsiTheme="minorEastAsia" w:cs="Times New Roman" w:hint="eastAsia"/>
          <w:sz w:val="32"/>
          <w:szCs w:val="32"/>
        </w:rPr>
        <w:t xml:space="preserve"> </w:t>
      </w:r>
      <w:r w:rsidR="00F22B3F" w:rsidRPr="008F6F45">
        <w:rPr>
          <w:rFonts w:asciiTheme="minorEastAsia" w:eastAsiaTheme="minorEastAsia" w:hAnsiTheme="minorEastAsia" w:cs="Times New Roman" w:hint="eastAsia"/>
          <w:sz w:val="32"/>
          <w:szCs w:val="32"/>
        </w:rPr>
        <w:t>580</w:t>
      </w:r>
      <w:r w:rsidR="004E75CC" w:rsidRPr="008F6F45">
        <w:rPr>
          <w:rFonts w:asciiTheme="minorEastAsia" w:eastAsiaTheme="minorEastAsia" w:hAnsiTheme="minorEastAsia" w:cs="Times New Roman" w:hint="eastAsia"/>
          <w:sz w:val="32"/>
          <w:szCs w:val="32"/>
        </w:rPr>
        <w:t xml:space="preserve"> </w:t>
      </w:r>
      <w:r w:rsidRPr="008751A4">
        <w:rPr>
          <w:rFonts w:asciiTheme="minorEastAsia" w:eastAsiaTheme="minorEastAsia" w:hAnsiTheme="minorEastAsia" w:cs="Times New Roman" w:hint="eastAsia"/>
          <w:sz w:val="32"/>
          <w:szCs w:val="32"/>
        </w:rPr>
        <w:t>万元，其中小型基础设施建设项目村</w:t>
      </w:r>
      <w:r w:rsidRPr="008751A4">
        <w:rPr>
          <w:rFonts w:asciiTheme="minorEastAsia" w:eastAsiaTheme="minorEastAsia" w:hAnsiTheme="minorEastAsia" w:cs="Times New Roman"/>
          <w:sz w:val="32"/>
          <w:szCs w:val="32"/>
        </w:rPr>
        <w:t>成本（预算）控制</w:t>
      </w:r>
      <w:r w:rsidRPr="008751A4">
        <w:rPr>
          <w:rFonts w:asciiTheme="minorEastAsia" w:eastAsiaTheme="minorEastAsia" w:hAnsiTheme="minorEastAsia" w:cs="Times New Roman" w:hint="eastAsia"/>
          <w:sz w:val="32"/>
          <w:szCs w:val="32"/>
        </w:rPr>
        <w:t>标准</w:t>
      </w:r>
      <w:r w:rsidR="004E75CC" w:rsidRPr="008F6F45">
        <w:rPr>
          <w:rFonts w:asciiTheme="minorEastAsia" w:eastAsiaTheme="minorEastAsia" w:hAnsiTheme="minorEastAsia" w:cs="Times New Roman" w:hint="eastAsia"/>
          <w:sz w:val="32"/>
          <w:szCs w:val="32"/>
        </w:rPr>
        <w:t xml:space="preserve"> </w:t>
      </w:r>
      <w:r w:rsidR="00F22B3F" w:rsidRPr="008F6F45">
        <w:rPr>
          <w:rFonts w:asciiTheme="minorEastAsia" w:eastAsiaTheme="minorEastAsia" w:hAnsiTheme="minorEastAsia" w:cs="Times New Roman" w:hint="eastAsia"/>
          <w:sz w:val="32"/>
          <w:szCs w:val="32"/>
        </w:rPr>
        <w:t>580</w:t>
      </w:r>
      <w:r w:rsidR="004E75CC" w:rsidRPr="008F6F45">
        <w:rPr>
          <w:rFonts w:asciiTheme="minorEastAsia" w:eastAsiaTheme="minorEastAsia" w:hAnsiTheme="minorEastAsia" w:cs="Times New Roman" w:hint="eastAsia"/>
          <w:sz w:val="32"/>
          <w:szCs w:val="32"/>
        </w:rPr>
        <w:t xml:space="preserve"> </w:t>
      </w:r>
      <w:r w:rsidRPr="008751A4">
        <w:rPr>
          <w:rFonts w:asciiTheme="minorEastAsia" w:eastAsiaTheme="minorEastAsia" w:hAnsiTheme="minorEastAsia" w:cs="Times New Roman" w:hint="eastAsia"/>
          <w:sz w:val="32"/>
          <w:szCs w:val="32"/>
        </w:rPr>
        <w:t>万元（</w:t>
      </w:r>
      <w:r w:rsidR="002E253B" w:rsidRPr="008751A4">
        <w:rPr>
          <w:rFonts w:asciiTheme="minorEastAsia" w:eastAsiaTheme="minorEastAsia" w:hAnsiTheme="minorEastAsia" w:hint="eastAsia"/>
          <w:sz w:val="32"/>
          <w:szCs w:val="32"/>
        </w:rPr>
        <w:t>其中每村</w:t>
      </w:r>
      <w:r w:rsidR="004E75CC" w:rsidRPr="008F6F45">
        <w:rPr>
          <w:rFonts w:asciiTheme="minorEastAsia" w:eastAsiaTheme="minorEastAsia" w:hAnsiTheme="minorEastAsia" w:hint="eastAsia"/>
          <w:sz w:val="32"/>
          <w:szCs w:val="32"/>
        </w:rPr>
        <w:t xml:space="preserve"> </w:t>
      </w:r>
      <w:r w:rsidR="00F22B3F" w:rsidRPr="008F6F45">
        <w:rPr>
          <w:rFonts w:asciiTheme="minorEastAsia" w:eastAsiaTheme="minorEastAsia" w:hAnsiTheme="minorEastAsia" w:hint="eastAsia"/>
          <w:sz w:val="32"/>
          <w:szCs w:val="32"/>
        </w:rPr>
        <w:t>20</w:t>
      </w:r>
      <w:r w:rsidR="004E75CC" w:rsidRPr="008F6F45">
        <w:rPr>
          <w:rFonts w:asciiTheme="minorEastAsia" w:eastAsiaTheme="minorEastAsia" w:hAnsiTheme="minorEastAsia" w:hint="eastAsia"/>
          <w:sz w:val="32"/>
          <w:szCs w:val="32"/>
        </w:rPr>
        <w:t xml:space="preserve"> </w:t>
      </w:r>
      <w:r w:rsidR="004E75CC">
        <w:rPr>
          <w:rFonts w:asciiTheme="minorEastAsia" w:eastAsiaTheme="minorEastAsia" w:hAnsiTheme="minorEastAsia" w:hint="eastAsia"/>
          <w:sz w:val="32"/>
          <w:szCs w:val="32"/>
        </w:rPr>
        <w:t>万元</w:t>
      </w:r>
      <w:r w:rsidRPr="008751A4">
        <w:rPr>
          <w:rFonts w:asciiTheme="minorEastAsia" w:eastAsiaTheme="minorEastAsia" w:hAnsiTheme="minorEastAsia" w:cs="Times New Roman" w:hint="eastAsia"/>
          <w:sz w:val="32"/>
          <w:szCs w:val="32"/>
        </w:rPr>
        <w:t>）。</w:t>
      </w:r>
    </w:p>
    <w:p w14:paraId="530DC8D7" w14:textId="77777777" w:rsidR="0002717F" w:rsidRP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2.项目的效率性分析</w:t>
      </w:r>
      <w:r w:rsidRPr="008751A4">
        <w:rPr>
          <w:rFonts w:asciiTheme="minorEastAsia" w:eastAsiaTheme="minorEastAsia" w:hAnsiTheme="minorEastAsia" w:cs="Times New Roman" w:hint="eastAsia"/>
          <w:sz w:val="32"/>
          <w:szCs w:val="32"/>
        </w:rPr>
        <w:t>：2019年我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项目验收合格率</w:t>
      </w:r>
      <w:r w:rsidR="00F22B3F" w:rsidRPr="008F6F45">
        <w:rPr>
          <w:rFonts w:asciiTheme="minorEastAsia" w:eastAsiaTheme="minorEastAsia" w:hAnsiTheme="minorEastAsia" w:cs="Times New Roman" w:hint="eastAsia"/>
          <w:sz w:val="32"/>
          <w:szCs w:val="32"/>
        </w:rPr>
        <w:t>100</w:t>
      </w:r>
      <w:r w:rsidRPr="008751A4">
        <w:rPr>
          <w:rFonts w:asciiTheme="minorEastAsia" w:eastAsiaTheme="minorEastAsia" w:hAnsiTheme="minorEastAsia" w:cs="Times New Roman" w:hint="eastAsia"/>
          <w:sz w:val="32"/>
          <w:szCs w:val="32"/>
        </w:rPr>
        <w:t>%，项目完成及时率</w:t>
      </w:r>
      <w:r w:rsidR="00F22B3F" w:rsidRPr="008F6F45">
        <w:rPr>
          <w:rFonts w:asciiTheme="minorEastAsia" w:eastAsiaTheme="minorEastAsia" w:hAnsiTheme="minorEastAsia" w:cs="Times New Roman" w:hint="eastAsia"/>
          <w:sz w:val="32"/>
          <w:szCs w:val="32"/>
        </w:rPr>
        <w:t>98</w:t>
      </w:r>
      <w:r w:rsidRPr="008751A4">
        <w:rPr>
          <w:rFonts w:asciiTheme="minorEastAsia" w:eastAsiaTheme="minorEastAsia" w:hAnsiTheme="minorEastAsia" w:cs="Times New Roman" w:hint="eastAsia"/>
          <w:sz w:val="32"/>
          <w:szCs w:val="32"/>
        </w:rPr>
        <w:t>%。</w:t>
      </w:r>
    </w:p>
    <w:p w14:paraId="52DED225" w14:textId="77777777" w:rsidR="0002717F" w:rsidRP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3.项目的有效性分析</w:t>
      </w:r>
      <w:r w:rsidRPr="008751A4">
        <w:rPr>
          <w:rFonts w:asciiTheme="minorEastAsia" w:eastAsiaTheme="minorEastAsia" w:hAnsiTheme="minorEastAsia" w:cs="Times New Roman" w:hint="eastAsia"/>
          <w:sz w:val="32"/>
          <w:szCs w:val="32"/>
        </w:rPr>
        <w:t>：我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项目实施年度总体目标完善了我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村级小型基础设施建设，促进</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村经济发展，提高改善百姓生活水平，改善农村生产生活条件，增加人民群众幸福感。贫困地区建制村通客车率达到</w:t>
      </w:r>
      <w:r w:rsidR="00F22B3F" w:rsidRPr="008F6F45">
        <w:rPr>
          <w:rFonts w:asciiTheme="minorEastAsia" w:eastAsiaTheme="minorEastAsia" w:hAnsiTheme="minorEastAsia" w:cs="Times New Roman" w:hint="eastAsia"/>
          <w:sz w:val="32"/>
          <w:szCs w:val="32"/>
        </w:rPr>
        <w:t>100</w:t>
      </w:r>
      <w:r w:rsidRPr="008751A4">
        <w:rPr>
          <w:rFonts w:asciiTheme="minorEastAsia" w:eastAsiaTheme="minorEastAsia" w:hAnsiTheme="minorEastAsia" w:cs="Times New Roman" w:hint="eastAsia"/>
          <w:sz w:val="32"/>
          <w:szCs w:val="32"/>
        </w:rPr>
        <w:t>%；具备条件的建档立</w:t>
      </w:r>
      <w:proofErr w:type="gramStart"/>
      <w:r w:rsidRPr="008751A4">
        <w:rPr>
          <w:rFonts w:asciiTheme="minorEastAsia" w:eastAsiaTheme="minorEastAsia" w:hAnsiTheme="minorEastAsia" w:cs="Times New Roman" w:hint="eastAsia"/>
          <w:sz w:val="32"/>
          <w:szCs w:val="32"/>
        </w:rPr>
        <w:t>卡贫困</w:t>
      </w:r>
      <w:proofErr w:type="gramEnd"/>
      <w:r w:rsidRPr="008751A4">
        <w:rPr>
          <w:rFonts w:asciiTheme="minorEastAsia" w:eastAsiaTheme="minorEastAsia" w:hAnsiTheme="minorEastAsia" w:cs="Times New Roman" w:hint="eastAsia"/>
          <w:sz w:val="32"/>
          <w:szCs w:val="32"/>
        </w:rPr>
        <w:t>村通硬化路率达到</w:t>
      </w:r>
      <w:r w:rsidR="00C7446A" w:rsidRPr="008F6F45">
        <w:rPr>
          <w:rFonts w:asciiTheme="minorEastAsia" w:eastAsiaTheme="minorEastAsia" w:hAnsiTheme="minorEastAsia" w:cs="Times New Roman" w:hint="eastAsia"/>
          <w:sz w:val="32"/>
          <w:szCs w:val="32"/>
        </w:rPr>
        <w:t>100</w:t>
      </w:r>
      <w:r w:rsidRPr="008751A4">
        <w:rPr>
          <w:rFonts w:asciiTheme="minorEastAsia" w:eastAsiaTheme="minorEastAsia" w:hAnsiTheme="minorEastAsia" w:cs="Times New Roman" w:hint="eastAsia"/>
          <w:sz w:val="32"/>
          <w:szCs w:val="32"/>
        </w:rPr>
        <w:t>%；贫困地区居民出行平均缩短时间</w:t>
      </w:r>
      <w:r w:rsidR="00C7446A" w:rsidRPr="008F6F45">
        <w:rPr>
          <w:rFonts w:asciiTheme="minorEastAsia" w:eastAsiaTheme="minorEastAsia" w:hAnsiTheme="minorEastAsia" w:cs="Times New Roman" w:hint="eastAsia"/>
          <w:sz w:val="32"/>
          <w:szCs w:val="32"/>
        </w:rPr>
        <w:t>0.5</w:t>
      </w:r>
      <w:r w:rsidRPr="008751A4">
        <w:rPr>
          <w:rFonts w:asciiTheme="minorEastAsia" w:eastAsiaTheme="minorEastAsia" w:hAnsiTheme="minorEastAsia" w:cs="Times New Roman" w:hint="eastAsia"/>
          <w:sz w:val="32"/>
          <w:szCs w:val="32"/>
        </w:rPr>
        <w:t>小时；工程设计使用年限</w:t>
      </w:r>
      <w:r w:rsidR="004E75CC" w:rsidRPr="008F6F45">
        <w:rPr>
          <w:rFonts w:asciiTheme="minorEastAsia" w:eastAsiaTheme="minorEastAsia" w:hAnsiTheme="minorEastAsia" w:cs="Times New Roman" w:hint="eastAsia"/>
          <w:sz w:val="32"/>
          <w:szCs w:val="32"/>
        </w:rPr>
        <w:t xml:space="preserve"> </w:t>
      </w:r>
      <w:r w:rsidR="00C7446A" w:rsidRPr="008F6F45">
        <w:rPr>
          <w:rFonts w:asciiTheme="minorEastAsia" w:eastAsiaTheme="minorEastAsia" w:hAnsiTheme="minorEastAsia" w:cs="Times New Roman" w:hint="eastAsia"/>
          <w:sz w:val="32"/>
          <w:szCs w:val="32"/>
        </w:rPr>
        <w:t>10</w:t>
      </w:r>
      <w:r w:rsidR="004E75CC" w:rsidRPr="008F6F45">
        <w:rPr>
          <w:rFonts w:asciiTheme="minorEastAsia" w:eastAsiaTheme="minorEastAsia" w:hAnsiTheme="minorEastAsia" w:cs="Times New Roman" w:hint="eastAsia"/>
          <w:sz w:val="32"/>
          <w:szCs w:val="32"/>
        </w:rPr>
        <w:t xml:space="preserve"> </w:t>
      </w:r>
      <w:r w:rsidRPr="008751A4">
        <w:rPr>
          <w:rFonts w:asciiTheme="minorEastAsia" w:eastAsiaTheme="minorEastAsia" w:hAnsiTheme="minorEastAsia" w:cs="Times New Roman" w:hint="eastAsia"/>
          <w:sz w:val="32"/>
          <w:szCs w:val="32"/>
        </w:rPr>
        <w:t>年；受益贫困户户数</w:t>
      </w:r>
      <w:r w:rsidR="00C7446A" w:rsidRPr="008F6F45">
        <w:rPr>
          <w:rFonts w:asciiTheme="minorEastAsia" w:eastAsiaTheme="minorEastAsia" w:hAnsiTheme="minorEastAsia" w:cs="Times New Roman" w:hint="eastAsia"/>
          <w:sz w:val="32"/>
          <w:szCs w:val="32"/>
        </w:rPr>
        <w:t>1310</w:t>
      </w:r>
      <w:r w:rsidRPr="008751A4">
        <w:rPr>
          <w:rFonts w:asciiTheme="minorEastAsia" w:eastAsiaTheme="minorEastAsia" w:hAnsiTheme="minorEastAsia" w:cs="Times New Roman" w:hint="eastAsia"/>
          <w:sz w:val="32"/>
          <w:szCs w:val="32"/>
        </w:rPr>
        <w:t>户；覆盖建档立</w:t>
      </w:r>
      <w:proofErr w:type="gramStart"/>
      <w:r w:rsidRPr="008751A4">
        <w:rPr>
          <w:rFonts w:asciiTheme="minorEastAsia" w:eastAsiaTheme="minorEastAsia" w:hAnsiTheme="minorEastAsia" w:cs="Times New Roman" w:hint="eastAsia"/>
          <w:sz w:val="32"/>
          <w:szCs w:val="32"/>
        </w:rPr>
        <w:t>卡贫困</w:t>
      </w:r>
      <w:proofErr w:type="gramEnd"/>
      <w:r w:rsidRPr="008751A4">
        <w:rPr>
          <w:rFonts w:asciiTheme="minorEastAsia" w:eastAsiaTheme="minorEastAsia" w:hAnsiTheme="minorEastAsia" w:cs="Times New Roman" w:hint="eastAsia"/>
          <w:sz w:val="32"/>
          <w:szCs w:val="32"/>
        </w:rPr>
        <w:t>人口数</w:t>
      </w:r>
      <w:r w:rsidR="004E75CC" w:rsidRPr="008F6F45">
        <w:rPr>
          <w:rFonts w:asciiTheme="minorEastAsia" w:eastAsiaTheme="minorEastAsia" w:hAnsiTheme="minorEastAsia" w:cs="Times New Roman" w:hint="eastAsia"/>
          <w:sz w:val="32"/>
          <w:szCs w:val="32"/>
        </w:rPr>
        <w:t xml:space="preserve"> </w:t>
      </w:r>
      <w:r w:rsidR="00C7446A" w:rsidRPr="008F6F45">
        <w:rPr>
          <w:rFonts w:asciiTheme="minorEastAsia" w:eastAsiaTheme="minorEastAsia" w:hAnsiTheme="minorEastAsia" w:cs="Times New Roman" w:hint="eastAsia"/>
          <w:sz w:val="32"/>
          <w:szCs w:val="32"/>
        </w:rPr>
        <w:t>4672</w:t>
      </w:r>
      <w:r w:rsidRPr="008751A4">
        <w:rPr>
          <w:rFonts w:asciiTheme="minorEastAsia" w:eastAsiaTheme="minorEastAsia" w:hAnsiTheme="minorEastAsia" w:cs="Times New Roman" w:hint="eastAsia"/>
          <w:sz w:val="32"/>
          <w:szCs w:val="32"/>
        </w:rPr>
        <w:t>人；受益贫困人口满意度达到</w:t>
      </w:r>
      <w:r w:rsidR="004E75CC" w:rsidRPr="008F6F45">
        <w:rPr>
          <w:rFonts w:asciiTheme="minorEastAsia" w:eastAsiaTheme="minorEastAsia" w:hAnsiTheme="minorEastAsia" w:cs="Times New Roman" w:hint="eastAsia"/>
          <w:sz w:val="32"/>
          <w:szCs w:val="32"/>
        </w:rPr>
        <w:t xml:space="preserve"> </w:t>
      </w:r>
      <w:r w:rsidR="00C7446A" w:rsidRPr="008F6F45">
        <w:rPr>
          <w:rFonts w:asciiTheme="minorEastAsia" w:eastAsiaTheme="minorEastAsia" w:hAnsiTheme="minorEastAsia" w:cs="Times New Roman" w:hint="eastAsia"/>
          <w:sz w:val="32"/>
          <w:szCs w:val="32"/>
        </w:rPr>
        <w:t>100</w:t>
      </w:r>
      <w:r w:rsidR="004E75CC" w:rsidRPr="008F6F45">
        <w:rPr>
          <w:rFonts w:asciiTheme="minorEastAsia" w:eastAsiaTheme="minorEastAsia" w:hAnsiTheme="minorEastAsia" w:cs="Times New Roman" w:hint="eastAsia"/>
          <w:sz w:val="32"/>
          <w:szCs w:val="32"/>
        </w:rPr>
        <w:t xml:space="preserve"> </w:t>
      </w:r>
      <w:r w:rsidRPr="008751A4">
        <w:rPr>
          <w:rFonts w:asciiTheme="minorEastAsia" w:eastAsiaTheme="minorEastAsia" w:hAnsiTheme="minorEastAsia" w:cs="Times New Roman" w:hint="eastAsia"/>
          <w:sz w:val="32"/>
          <w:szCs w:val="32"/>
        </w:rPr>
        <w:t>%。</w:t>
      </w:r>
    </w:p>
    <w:p w14:paraId="4930C0D0" w14:textId="77777777" w:rsidR="0002717F" w:rsidRPr="008751A4" w:rsidRDefault="0002717F" w:rsidP="008751A4">
      <w:pPr>
        <w:pStyle w:val="a3"/>
        <w:widowControl w:val="0"/>
        <w:spacing w:before="0" w:beforeAutospacing="0" w:after="0" w:afterAutospacing="0" w:line="520" w:lineRule="exact"/>
        <w:ind w:firstLineChars="200" w:firstLine="64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4.项目的可持续性分析</w:t>
      </w:r>
      <w:r w:rsidRPr="008751A4">
        <w:rPr>
          <w:rFonts w:asciiTheme="minorEastAsia" w:eastAsiaTheme="minorEastAsia" w:hAnsiTheme="minorEastAsia" w:cs="Times New Roman" w:hint="eastAsia"/>
          <w:sz w:val="32"/>
          <w:szCs w:val="32"/>
        </w:rPr>
        <w:t>：项目实施完成后，我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积极对项目进行维护，各村有专人负责，保障项目的使用年限。并对未完工验收的项目，加快施工进度，尽快完成年度绩效目标。同时积极向上级相关部门汇报，尽可能的为我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争取政策倾斜和资金支持，更好的完善我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的基础设施建设。</w:t>
      </w:r>
    </w:p>
    <w:p w14:paraId="6E61D090" w14:textId="77777777" w:rsid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黑体"/>
          <w:sz w:val="32"/>
          <w:szCs w:val="32"/>
        </w:rPr>
      </w:pPr>
      <w:r w:rsidRPr="008751A4">
        <w:rPr>
          <w:rFonts w:asciiTheme="minorEastAsia" w:eastAsiaTheme="minorEastAsia" w:hAnsiTheme="minorEastAsia" w:cs="黑体" w:hint="eastAsia"/>
          <w:sz w:val="32"/>
          <w:szCs w:val="32"/>
        </w:rPr>
        <w:t>（二）项目绩效目标未完成情况及原因分析。</w:t>
      </w:r>
    </w:p>
    <w:p w14:paraId="398B1ED2" w14:textId="77777777" w:rsidR="0057548E" w:rsidRPr="008751A4" w:rsidRDefault="0002717F" w:rsidP="0002717F">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t>2019年我</w:t>
      </w:r>
      <w:r w:rsidR="002E253B" w:rsidRPr="008751A4">
        <w:rPr>
          <w:rFonts w:asciiTheme="minorEastAsia" w:eastAsiaTheme="minorEastAsia" w:hAnsiTheme="minorEastAsia" w:cs="Times New Roman" w:hint="eastAsia"/>
          <w:sz w:val="32"/>
          <w:szCs w:val="32"/>
        </w:rPr>
        <w:t>镇</w:t>
      </w:r>
      <w:proofErr w:type="gramStart"/>
      <w:r w:rsidRPr="008751A4">
        <w:rPr>
          <w:rFonts w:asciiTheme="minorEastAsia" w:eastAsiaTheme="minorEastAsia" w:hAnsiTheme="minorEastAsia" w:cs="Times New Roman" w:hint="eastAsia"/>
          <w:sz w:val="32"/>
          <w:szCs w:val="32"/>
        </w:rPr>
        <w:t>小扶贫</w:t>
      </w:r>
      <w:proofErr w:type="gramEnd"/>
      <w:r w:rsidRPr="008751A4">
        <w:rPr>
          <w:rFonts w:asciiTheme="minorEastAsia" w:eastAsiaTheme="minorEastAsia" w:hAnsiTheme="minorEastAsia" w:cs="Times New Roman" w:hint="eastAsia"/>
          <w:sz w:val="32"/>
          <w:szCs w:val="32"/>
        </w:rPr>
        <w:t>项目建设财政资金拨款</w:t>
      </w:r>
      <w:r w:rsidR="00EF5D37" w:rsidRPr="0040079A">
        <w:rPr>
          <w:rFonts w:asciiTheme="minorEastAsia" w:eastAsiaTheme="minorEastAsia" w:hAnsiTheme="minorEastAsia" w:cs="Times New Roman" w:hint="eastAsia"/>
          <w:sz w:val="32"/>
          <w:szCs w:val="32"/>
        </w:rPr>
        <w:t>580</w:t>
      </w:r>
      <w:r w:rsidR="004E75CC" w:rsidRPr="0040079A">
        <w:rPr>
          <w:rFonts w:asciiTheme="minorEastAsia" w:eastAsiaTheme="minorEastAsia" w:hAnsiTheme="minorEastAsia" w:cs="Times New Roman" w:hint="eastAsia"/>
          <w:sz w:val="32"/>
          <w:szCs w:val="32"/>
        </w:rPr>
        <w:t xml:space="preserve"> </w:t>
      </w:r>
      <w:r w:rsidRPr="008751A4">
        <w:rPr>
          <w:rFonts w:asciiTheme="minorEastAsia" w:eastAsiaTheme="minorEastAsia" w:hAnsiTheme="minorEastAsia" w:cs="Times New Roman" w:hint="eastAsia"/>
          <w:sz w:val="32"/>
          <w:szCs w:val="32"/>
        </w:rPr>
        <w:t>万元，其中2019小型基础设施建设项目资金</w:t>
      </w:r>
      <w:r w:rsidR="00EF5D37" w:rsidRPr="0040079A">
        <w:rPr>
          <w:rFonts w:asciiTheme="minorEastAsia" w:eastAsiaTheme="minorEastAsia" w:hAnsiTheme="minorEastAsia" w:cs="Times New Roman" w:hint="eastAsia"/>
          <w:sz w:val="32"/>
          <w:szCs w:val="32"/>
        </w:rPr>
        <w:t>580</w:t>
      </w:r>
      <w:r w:rsidR="004B5C76" w:rsidRPr="008751A4">
        <w:rPr>
          <w:rFonts w:asciiTheme="minorEastAsia" w:eastAsiaTheme="minorEastAsia" w:hAnsiTheme="minorEastAsia" w:cs="Times New Roman" w:hint="eastAsia"/>
          <w:sz w:val="32"/>
          <w:szCs w:val="32"/>
        </w:rPr>
        <w:t>万元（</w:t>
      </w:r>
      <w:r w:rsidR="004B5C76" w:rsidRPr="008751A4">
        <w:rPr>
          <w:rFonts w:asciiTheme="minorEastAsia" w:eastAsiaTheme="minorEastAsia" w:hAnsiTheme="minorEastAsia" w:hint="eastAsia"/>
          <w:sz w:val="32"/>
          <w:szCs w:val="32"/>
        </w:rPr>
        <w:t>其中每村</w:t>
      </w:r>
      <w:r w:rsidR="004E75CC" w:rsidRPr="0040079A">
        <w:rPr>
          <w:rFonts w:asciiTheme="minorEastAsia" w:eastAsiaTheme="minorEastAsia" w:hAnsiTheme="minorEastAsia" w:hint="eastAsia"/>
          <w:sz w:val="32"/>
          <w:szCs w:val="32"/>
        </w:rPr>
        <w:t xml:space="preserve"> </w:t>
      </w:r>
      <w:r w:rsidR="00EF5D37" w:rsidRPr="0040079A">
        <w:rPr>
          <w:rFonts w:asciiTheme="minorEastAsia" w:eastAsiaTheme="minorEastAsia" w:hAnsiTheme="minorEastAsia" w:hint="eastAsia"/>
          <w:sz w:val="32"/>
          <w:szCs w:val="32"/>
        </w:rPr>
        <w:t>20</w:t>
      </w:r>
      <w:r w:rsidR="004B5C76" w:rsidRPr="008751A4">
        <w:rPr>
          <w:rFonts w:asciiTheme="minorEastAsia" w:eastAsiaTheme="minorEastAsia" w:hAnsiTheme="minorEastAsia" w:hint="eastAsia"/>
          <w:sz w:val="32"/>
          <w:szCs w:val="32"/>
        </w:rPr>
        <w:t>万元</w:t>
      </w:r>
      <w:r w:rsidR="004B5C76" w:rsidRPr="008751A4">
        <w:rPr>
          <w:rFonts w:asciiTheme="minorEastAsia" w:eastAsiaTheme="minorEastAsia" w:hAnsiTheme="minorEastAsia" w:cs="Times New Roman" w:hint="eastAsia"/>
          <w:sz w:val="32"/>
          <w:szCs w:val="32"/>
        </w:rPr>
        <w:t>）</w:t>
      </w:r>
      <w:r w:rsidRPr="008751A4">
        <w:rPr>
          <w:rFonts w:asciiTheme="minorEastAsia" w:eastAsiaTheme="minorEastAsia" w:hAnsiTheme="minorEastAsia" w:cs="Times New Roman" w:hint="eastAsia"/>
          <w:sz w:val="32"/>
          <w:szCs w:val="32"/>
        </w:rPr>
        <w:t>。因2019年12月底我</w:t>
      </w:r>
      <w:r w:rsidR="002E253B" w:rsidRPr="008751A4">
        <w:rPr>
          <w:rFonts w:asciiTheme="minorEastAsia" w:eastAsiaTheme="minorEastAsia" w:hAnsiTheme="minorEastAsia" w:cs="Times New Roman" w:hint="eastAsia"/>
          <w:sz w:val="32"/>
          <w:szCs w:val="32"/>
        </w:rPr>
        <w:t>镇</w:t>
      </w:r>
      <w:r w:rsidR="00EF5D37">
        <w:rPr>
          <w:rFonts w:asciiTheme="minorEastAsia" w:eastAsiaTheme="minorEastAsia" w:hAnsiTheme="minorEastAsia" w:cs="Times New Roman" w:hint="eastAsia"/>
          <w:sz w:val="32"/>
          <w:szCs w:val="32"/>
        </w:rPr>
        <w:t>严格执行竣工</w:t>
      </w:r>
      <w:r w:rsidRPr="008751A4">
        <w:rPr>
          <w:rFonts w:asciiTheme="minorEastAsia" w:eastAsiaTheme="minorEastAsia" w:hAnsiTheme="minorEastAsia" w:cs="Times New Roman" w:hint="eastAsia"/>
          <w:sz w:val="32"/>
          <w:szCs w:val="32"/>
        </w:rPr>
        <w:t>验收</w:t>
      </w:r>
      <w:r w:rsidR="00EF5D37">
        <w:rPr>
          <w:rFonts w:asciiTheme="minorEastAsia" w:eastAsiaTheme="minorEastAsia" w:hAnsiTheme="minorEastAsia" w:cs="Times New Roman" w:hint="eastAsia"/>
          <w:sz w:val="32"/>
          <w:szCs w:val="32"/>
        </w:rPr>
        <w:t>标准</w:t>
      </w:r>
      <w:r w:rsidRPr="008751A4">
        <w:rPr>
          <w:rFonts w:asciiTheme="minorEastAsia" w:eastAsiaTheme="minorEastAsia" w:hAnsiTheme="minorEastAsia" w:cs="Times New Roman" w:hint="eastAsia"/>
          <w:sz w:val="32"/>
          <w:szCs w:val="32"/>
        </w:rPr>
        <w:t>，</w:t>
      </w:r>
      <w:r w:rsidR="00EF5D37">
        <w:rPr>
          <w:rFonts w:asciiTheme="minorEastAsia" w:eastAsiaTheme="minorEastAsia" w:hAnsiTheme="minorEastAsia" w:cs="Times New Roman" w:hint="eastAsia"/>
          <w:sz w:val="32"/>
          <w:szCs w:val="32"/>
        </w:rPr>
        <w:t>对未按质按量完工的项目实行据实结算</w:t>
      </w:r>
      <w:r w:rsidRPr="008751A4">
        <w:rPr>
          <w:rFonts w:asciiTheme="minorEastAsia" w:eastAsiaTheme="minorEastAsia" w:hAnsiTheme="minorEastAsia" w:cs="Times New Roman" w:hint="eastAsia"/>
          <w:sz w:val="32"/>
          <w:szCs w:val="32"/>
        </w:rPr>
        <w:t>，导致我</w:t>
      </w:r>
      <w:r w:rsidR="002E253B"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2019年</w:t>
      </w:r>
      <w:proofErr w:type="gramStart"/>
      <w:r w:rsidRPr="008751A4">
        <w:rPr>
          <w:rFonts w:asciiTheme="minorEastAsia" w:eastAsiaTheme="minorEastAsia" w:hAnsiTheme="minorEastAsia" w:cs="Times New Roman" w:hint="eastAsia"/>
          <w:sz w:val="32"/>
          <w:szCs w:val="32"/>
        </w:rPr>
        <w:t>小扶贫</w:t>
      </w:r>
      <w:proofErr w:type="gramEnd"/>
      <w:r w:rsidRPr="008751A4">
        <w:rPr>
          <w:rFonts w:asciiTheme="minorEastAsia" w:eastAsiaTheme="minorEastAsia" w:hAnsiTheme="minorEastAsia" w:cs="Times New Roman" w:hint="eastAsia"/>
          <w:sz w:val="32"/>
          <w:szCs w:val="32"/>
        </w:rPr>
        <w:t>项目资金结余</w:t>
      </w:r>
      <w:r w:rsidR="00EF5D37">
        <w:rPr>
          <w:rFonts w:asciiTheme="minorEastAsia" w:eastAsiaTheme="minorEastAsia" w:hAnsiTheme="minorEastAsia" w:cs="Times New Roman" w:hint="eastAsia"/>
          <w:sz w:val="32"/>
          <w:szCs w:val="32"/>
        </w:rPr>
        <w:t>51.67</w:t>
      </w:r>
      <w:r w:rsidR="004B5C76" w:rsidRPr="008751A4">
        <w:rPr>
          <w:rFonts w:asciiTheme="minorEastAsia" w:eastAsiaTheme="minorEastAsia" w:hAnsiTheme="minorEastAsia" w:cs="Times New Roman" w:hint="eastAsia"/>
          <w:sz w:val="32"/>
          <w:szCs w:val="32"/>
        </w:rPr>
        <w:t>万</w:t>
      </w:r>
      <w:r w:rsidRPr="008751A4">
        <w:rPr>
          <w:rFonts w:asciiTheme="minorEastAsia" w:eastAsiaTheme="minorEastAsia" w:hAnsiTheme="minorEastAsia" w:cs="Times New Roman" w:hint="eastAsia"/>
          <w:sz w:val="32"/>
          <w:szCs w:val="32"/>
        </w:rPr>
        <w:t>元。</w:t>
      </w:r>
    </w:p>
    <w:p w14:paraId="292A3788" w14:textId="77777777" w:rsidR="0057548E" w:rsidRDefault="0057548E" w:rsidP="0057548E">
      <w:pPr>
        <w:pStyle w:val="a3"/>
        <w:widowControl w:val="0"/>
        <w:spacing w:before="0" w:beforeAutospacing="0" w:after="0" w:afterAutospacing="0" w:line="520" w:lineRule="exact"/>
        <w:ind w:firstLine="480"/>
        <w:rPr>
          <w:rFonts w:ascii="Times New Roman" w:eastAsia="仿宋_GB2312" w:hAnsi="Times New Roman" w:cs="Times New Roman"/>
          <w:b/>
          <w:sz w:val="28"/>
          <w:szCs w:val="28"/>
        </w:rPr>
      </w:pPr>
      <w:r>
        <w:rPr>
          <w:rFonts w:ascii="Times New Roman" w:eastAsia="仿宋_GB2312" w:hAnsi="Times New Roman" w:cs="Times New Roman"/>
          <w:b/>
          <w:sz w:val="28"/>
          <w:szCs w:val="28"/>
        </w:rPr>
        <w:t>五、其他需要说明的问题</w:t>
      </w:r>
    </w:p>
    <w:p w14:paraId="53A11CB2" w14:textId="77777777" w:rsidR="001968B2" w:rsidRPr="008751A4" w:rsidRDefault="0057548E" w:rsidP="001968B2">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（一）后续工作计划</w:t>
      </w:r>
    </w:p>
    <w:p w14:paraId="66D6ACA8" w14:textId="77777777" w:rsidR="0057548E" w:rsidRPr="008751A4" w:rsidRDefault="001968B2" w:rsidP="0057548E">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lastRenderedPageBreak/>
        <w:t>项目实施完成后，我</w:t>
      </w:r>
      <w:r w:rsidR="00B47C3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积极对已完工验收的项目进行维护，保障项目的使用年限。并对未完工验收的项目，加快施工进度，尽快完成年度绩效目标。同时积极向上级相关部门汇报，尽可能的为我</w:t>
      </w:r>
      <w:r w:rsidR="00B47C3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争取政策倾斜和资金支持，更好的完善我</w:t>
      </w:r>
      <w:r w:rsidR="00B47C3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的基础设施建设。</w:t>
      </w:r>
    </w:p>
    <w:p w14:paraId="54AA9A9F" w14:textId="77777777" w:rsidR="0057548E" w:rsidRPr="008751A4" w:rsidRDefault="0057548E" w:rsidP="0057548E">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（二）存在问题和建议</w:t>
      </w:r>
    </w:p>
    <w:p w14:paraId="2FFAADB0" w14:textId="77777777" w:rsidR="001968B2" w:rsidRPr="008751A4" w:rsidRDefault="001968B2" w:rsidP="008751A4">
      <w:pPr>
        <w:pStyle w:val="a3"/>
        <w:widowControl w:val="0"/>
        <w:spacing w:before="0" w:beforeAutospacing="0" w:after="0" w:afterAutospacing="0" w:line="520" w:lineRule="exact"/>
        <w:ind w:firstLineChars="200" w:firstLine="640"/>
        <w:rPr>
          <w:rFonts w:asciiTheme="minorEastAsia" w:eastAsiaTheme="minorEastAsia" w:hAnsiTheme="minorEastAsia" w:cs="Times New Roman"/>
          <w:sz w:val="32"/>
          <w:szCs w:val="32"/>
        </w:rPr>
      </w:pPr>
      <w:r w:rsidRPr="008751A4">
        <w:rPr>
          <w:rFonts w:asciiTheme="minorEastAsia" w:eastAsiaTheme="minorEastAsia" w:hAnsiTheme="minorEastAsia" w:cs="Times New Roman" w:hint="eastAsia"/>
          <w:sz w:val="32"/>
          <w:szCs w:val="32"/>
        </w:rPr>
        <w:t>我镇身处艰苦边远地区，资源匮乏，远离县城中心，经济落后，财政非常紧张。近年来，我镇得到上级资金的大力支持，</w:t>
      </w:r>
      <w:r w:rsidR="002936E6"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村基础设施条件得以有效改善，农村生产生活条件得到提高。但与发达地区</w:t>
      </w:r>
      <w:r w:rsidR="002936E6" w:rsidRPr="008751A4">
        <w:rPr>
          <w:rFonts w:asciiTheme="minorEastAsia" w:eastAsiaTheme="minorEastAsia" w:hAnsiTheme="minorEastAsia" w:cs="Times New Roman" w:hint="eastAsia"/>
          <w:sz w:val="32"/>
          <w:szCs w:val="32"/>
        </w:rPr>
        <w:t>仍有很大差距，建议中央、</w:t>
      </w:r>
      <w:r w:rsidRPr="008751A4">
        <w:rPr>
          <w:rFonts w:asciiTheme="minorEastAsia" w:eastAsiaTheme="minorEastAsia" w:hAnsiTheme="minorEastAsia" w:cs="Times New Roman" w:hint="eastAsia"/>
          <w:sz w:val="32"/>
          <w:szCs w:val="32"/>
        </w:rPr>
        <w:t>省</w:t>
      </w:r>
      <w:r w:rsidR="002936E6" w:rsidRPr="008751A4">
        <w:rPr>
          <w:rFonts w:asciiTheme="minorEastAsia" w:eastAsiaTheme="minorEastAsia" w:hAnsiTheme="minorEastAsia" w:cs="Times New Roman" w:hint="eastAsia"/>
          <w:sz w:val="32"/>
          <w:szCs w:val="32"/>
        </w:rPr>
        <w:t>、市、县</w:t>
      </w:r>
      <w:r w:rsidRPr="008751A4">
        <w:rPr>
          <w:rFonts w:asciiTheme="minorEastAsia" w:eastAsiaTheme="minorEastAsia" w:hAnsiTheme="minorEastAsia" w:cs="Times New Roman" w:hint="eastAsia"/>
          <w:sz w:val="32"/>
          <w:szCs w:val="32"/>
        </w:rPr>
        <w:t>级财政加大对我</w:t>
      </w:r>
      <w:r w:rsidR="002936E6"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基础设施建设资金的投入力度，加快我</w:t>
      </w:r>
      <w:r w:rsidR="002936E6"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村级道路等基础实施建设，缩小与发达地区的差距，促进</w:t>
      </w:r>
      <w:r w:rsidR="002936E6" w:rsidRPr="008751A4">
        <w:rPr>
          <w:rFonts w:asciiTheme="minorEastAsia" w:eastAsiaTheme="minorEastAsia" w:hAnsiTheme="minorEastAsia" w:cs="Times New Roman" w:hint="eastAsia"/>
          <w:sz w:val="32"/>
          <w:szCs w:val="32"/>
        </w:rPr>
        <w:t>镇</w:t>
      </w:r>
      <w:r w:rsidRPr="008751A4">
        <w:rPr>
          <w:rFonts w:asciiTheme="minorEastAsia" w:eastAsiaTheme="minorEastAsia" w:hAnsiTheme="minorEastAsia" w:cs="Times New Roman" w:hint="eastAsia"/>
          <w:sz w:val="32"/>
          <w:szCs w:val="32"/>
        </w:rPr>
        <w:t>村经济发展，提高改善百姓生活水平，改善农村生产生活条件，增加人民群众幸福感。</w:t>
      </w:r>
    </w:p>
    <w:p w14:paraId="3EE6104E" w14:textId="77777777" w:rsidR="0057548E" w:rsidRPr="008751A4" w:rsidRDefault="0057548E" w:rsidP="0057548E">
      <w:pPr>
        <w:pStyle w:val="a3"/>
        <w:widowControl w:val="0"/>
        <w:spacing w:before="0" w:beforeAutospacing="0" w:after="0" w:afterAutospacing="0" w:line="520" w:lineRule="exact"/>
        <w:ind w:firstLine="480"/>
        <w:rPr>
          <w:rFonts w:ascii="Times New Roman" w:eastAsia="仿宋_GB2312" w:hAnsi="Times New Roman" w:cs="Times New Roman"/>
          <w:b/>
          <w:sz w:val="28"/>
          <w:szCs w:val="28"/>
        </w:rPr>
      </w:pPr>
      <w:r w:rsidRPr="008751A4">
        <w:rPr>
          <w:rFonts w:ascii="Times New Roman" w:eastAsia="仿宋_GB2312" w:hAnsi="Times New Roman" w:cs="Times New Roman"/>
          <w:b/>
          <w:sz w:val="28"/>
          <w:szCs w:val="28"/>
        </w:rPr>
        <w:t>六、附件（佐证依据）</w:t>
      </w:r>
    </w:p>
    <w:p w14:paraId="1B0C523C" w14:textId="77777777" w:rsidR="0057548E" w:rsidRPr="008751A4" w:rsidRDefault="0057548E" w:rsidP="00936183">
      <w:pPr>
        <w:pStyle w:val="a3"/>
        <w:widowControl w:val="0"/>
        <w:spacing w:before="0" w:beforeAutospacing="0" w:after="0" w:afterAutospacing="0" w:line="520" w:lineRule="exact"/>
        <w:ind w:firstLine="480"/>
        <w:rPr>
          <w:rFonts w:asciiTheme="minorEastAsia" w:eastAsiaTheme="minorEastAsia" w:hAnsiTheme="minorEastAsia" w:cs="Times New Roman"/>
          <w:sz w:val="32"/>
          <w:szCs w:val="32"/>
        </w:rPr>
      </w:pPr>
      <w:r w:rsidRPr="008751A4">
        <w:rPr>
          <w:rFonts w:asciiTheme="minorEastAsia" w:eastAsiaTheme="minorEastAsia" w:hAnsiTheme="minorEastAsia" w:cs="Times New Roman"/>
          <w:sz w:val="32"/>
          <w:szCs w:val="32"/>
        </w:rPr>
        <w:t>项目实施单位认为需要作为评价报告附件的有关文件、资料等，以进一步解释和证明报告所反映的相关内容。 </w:t>
      </w:r>
    </w:p>
    <w:p w14:paraId="42BB8FBA" w14:textId="4C9BAA5C" w:rsidR="005210D2" w:rsidRPr="008751A4" w:rsidRDefault="0057548E" w:rsidP="005210D2">
      <w:pPr>
        <w:ind w:left="3200" w:hangingChars="1000" w:hanging="3200"/>
        <w:rPr>
          <w:rFonts w:asciiTheme="minorEastAsia" w:eastAsiaTheme="minorEastAsia" w:hAnsiTheme="minorEastAsia"/>
          <w:kern w:val="0"/>
          <w:sz w:val="32"/>
          <w:szCs w:val="32"/>
        </w:rPr>
      </w:pPr>
      <w:r w:rsidRPr="008751A4">
        <w:rPr>
          <w:rFonts w:asciiTheme="minorEastAsia" w:eastAsiaTheme="minorEastAsia" w:hAnsiTheme="minorEastAsia"/>
          <w:sz w:val="32"/>
          <w:szCs w:val="32"/>
        </w:rPr>
        <w:t xml:space="preserve">                                                  </w:t>
      </w:r>
      <w:r w:rsidRPr="008751A4">
        <w:rPr>
          <w:rFonts w:asciiTheme="minorEastAsia" w:eastAsiaTheme="minorEastAsia" w:hAnsiTheme="minorEastAsia"/>
          <w:kern w:val="0"/>
          <w:sz w:val="32"/>
          <w:szCs w:val="32"/>
        </w:rPr>
        <w:t xml:space="preserve"> </w:t>
      </w:r>
    </w:p>
    <w:p w14:paraId="3085BACC" w14:textId="1D4651E5" w:rsidR="0057548E" w:rsidRPr="008751A4" w:rsidRDefault="0057548E" w:rsidP="0040079A">
      <w:pPr>
        <w:ind w:firstLineChars="1350" w:firstLine="4320"/>
        <w:rPr>
          <w:rFonts w:asciiTheme="minorEastAsia" w:eastAsiaTheme="minorEastAsia" w:hAnsiTheme="minorEastAsia"/>
          <w:kern w:val="0"/>
          <w:sz w:val="32"/>
          <w:szCs w:val="32"/>
        </w:rPr>
      </w:pPr>
    </w:p>
    <w:sectPr w:rsidR="0057548E" w:rsidRPr="008751A4" w:rsidSect="000325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粗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548E"/>
    <w:rsid w:val="0002717F"/>
    <w:rsid w:val="000325BE"/>
    <w:rsid w:val="00193220"/>
    <w:rsid w:val="001968B2"/>
    <w:rsid w:val="002936E6"/>
    <w:rsid w:val="002A7700"/>
    <w:rsid w:val="002E253B"/>
    <w:rsid w:val="003E513E"/>
    <w:rsid w:val="0040079A"/>
    <w:rsid w:val="004B5C76"/>
    <w:rsid w:val="004D5393"/>
    <w:rsid w:val="004E75CC"/>
    <w:rsid w:val="004F5687"/>
    <w:rsid w:val="005210D2"/>
    <w:rsid w:val="00553700"/>
    <w:rsid w:val="0057548E"/>
    <w:rsid w:val="008751A4"/>
    <w:rsid w:val="008D0C71"/>
    <w:rsid w:val="008F6F45"/>
    <w:rsid w:val="009225C5"/>
    <w:rsid w:val="00936183"/>
    <w:rsid w:val="00A54B5F"/>
    <w:rsid w:val="00AB6701"/>
    <w:rsid w:val="00B47C34"/>
    <w:rsid w:val="00BC283B"/>
    <w:rsid w:val="00C7446A"/>
    <w:rsid w:val="00CB053A"/>
    <w:rsid w:val="00DF6F2F"/>
    <w:rsid w:val="00EF5D37"/>
    <w:rsid w:val="00F22B3F"/>
    <w:rsid w:val="00FF02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8DB54"/>
  <w15:docId w15:val="{10926CCA-7E89-4ED1-8358-A14FD624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48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7548E"/>
    <w:pPr>
      <w:widowControl/>
      <w:spacing w:before="100" w:beforeAutospacing="1" w:after="100" w:afterAutospacing="1"/>
      <w:jc w:val="left"/>
    </w:pPr>
    <w:rPr>
      <w:rFonts w:ascii="宋体" w:hAnsi="宋体" w:cs="宋体"/>
      <w:kern w:val="0"/>
      <w:sz w:val="24"/>
    </w:rPr>
  </w:style>
  <w:style w:type="character" w:styleId="a4">
    <w:name w:val="page number"/>
    <w:basedOn w:val="a0"/>
    <w:rsid w:val="00027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76B88B3-937A-45C3-9887-CA210CC00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2020-10-20T07:17:00Z</dcterms:created>
  <dcterms:modified xsi:type="dcterms:W3CDTF">2020-11-19T01:38:00Z</dcterms:modified>
</cp:coreProperties>
</file>