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93F17" w14:textId="77777777" w:rsidR="00307DD1" w:rsidRDefault="006D397C">
      <w:pPr>
        <w:spacing w:line="600" w:lineRule="exact"/>
        <w:jc w:val="center"/>
        <w:rPr>
          <w:rFonts w:eastAsia="方正粗宋简体" w:hAnsi="方正粗宋简体"/>
          <w:w w:val="85"/>
          <w:kern w:val="0"/>
          <w:sz w:val="44"/>
          <w:szCs w:val="44"/>
        </w:rPr>
      </w:pPr>
      <w:r>
        <w:rPr>
          <w:rFonts w:eastAsia="方正粗宋简体"/>
          <w:w w:val="85"/>
          <w:kern w:val="0"/>
          <w:sz w:val="44"/>
          <w:szCs w:val="44"/>
        </w:rPr>
        <w:t> 2019</w:t>
      </w:r>
      <w:r>
        <w:rPr>
          <w:rFonts w:eastAsia="方正粗宋简体" w:hAnsi="方正粗宋简体"/>
          <w:w w:val="85"/>
          <w:kern w:val="0"/>
          <w:sz w:val="44"/>
          <w:szCs w:val="44"/>
        </w:rPr>
        <w:t>年度新晃侗族自治县</w:t>
      </w:r>
      <w:r>
        <w:rPr>
          <w:rFonts w:eastAsia="方正粗宋简体" w:hAnsi="方正粗宋简体" w:hint="eastAsia"/>
          <w:w w:val="85"/>
          <w:kern w:val="0"/>
          <w:sz w:val="44"/>
          <w:szCs w:val="44"/>
        </w:rPr>
        <w:t>科技专利</w:t>
      </w:r>
      <w:r>
        <w:rPr>
          <w:rFonts w:eastAsia="方正粗宋简体" w:hAnsi="方正粗宋简体"/>
          <w:w w:val="85"/>
          <w:kern w:val="0"/>
          <w:sz w:val="44"/>
          <w:szCs w:val="44"/>
        </w:rPr>
        <w:t>财政支出项目自评报告</w:t>
      </w:r>
    </w:p>
    <w:p w14:paraId="64460BAD" w14:textId="77777777" w:rsidR="00307DD1" w:rsidRDefault="00307DD1">
      <w:pPr>
        <w:pStyle w:val="a3"/>
        <w:widowControl w:val="0"/>
        <w:spacing w:before="0" w:beforeAutospacing="0" w:after="0" w:afterAutospacing="0" w:line="600" w:lineRule="exact"/>
        <w:ind w:firstLineChars="196" w:firstLine="549"/>
        <w:rPr>
          <w:rFonts w:ascii="Times New Roman" w:eastAsia="仿宋_GB2312" w:hAnsi="Times New Roman" w:cs="Times New Roman"/>
          <w:b/>
          <w:sz w:val="28"/>
          <w:szCs w:val="28"/>
        </w:rPr>
      </w:pPr>
    </w:p>
    <w:p w14:paraId="6E3AE022" w14:textId="77777777" w:rsidR="00307DD1" w:rsidRDefault="006D397C">
      <w:pPr>
        <w:pStyle w:val="a3"/>
        <w:widowControl w:val="0"/>
        <w:spacing w:before="0" w:beforeAutospacing="0" w:after="0" w:afterAutospacing="0" w:line="600" w:lineRule="exact"/>
        <w:ind w:firstLineChars="196" w:firstLine="549"/>
        <w:rPr>
          <w:rFonts w:ascii="Times New Roman" w:eastAsia="仿宋_GB2312" w:hAnsi="Times New Roman" w:cs="Times New Roman"/>
          <w:b/>
          <w:sz w:val="28"/>
          <w:szCs w:val="28"/>
        </w:rPr>
      </w:pPr>
      <w:r>
        <w:rPr>
          <w:rFonts w:ascii="Times New Roman" w:eastAsia="仿宋_GB2312" w:hAnsi="Times New Roman" w:cs="Times New Roman"/>
          <w:b/>
          <w:sz w:val="28"/>
          <w:szCs w:val="28"/>
        </w:rPr>
        <w:t>一、项目概况</w:t>
      </w:r>
    </w:p>
    <w:p w14:paraId="63B574F5" w14:textId="77777777" w:rsidR="00307DD1" w:rsidRDefault="006D397C">
      <w:pPr>
        <w:pStyle w:val="a3"/>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（一）项目基本情况：</w:t>
      </w:r>
      <w:r>
        <w:rPr>
          <w:rFonts w:ascii="Times New Roman" w:eastAsia="仿宋_GB2312" w:hAnsi="Times New Roman" w:cs="Times New Roman" w:hint="eastAsia"/>
          <w:sz w:val="28"/>
          <w:szCs w:val="28"/>
        </w:rPr>
        <w:t>2018</w:t>
      </w:r>
      <w:r>
        <w:rPr>
          <w:rFonts w:ascii="Times New Roman" w:eastAsia="仿宋_GB2312" w:hAnsi="Times New Roman" w:cs="Times New Roman" w:hint="eastAsia"/>
          <w:sz w:val="28"/>
          <w:szCs w:val="28"/>
        </w:rPr>
        <w:t>年初，</w:t>
      </w:r>
      <w:r>
        <w:rPr>
          <w:rFonts w:ascii="Times New Roman" w:eastAsia="仿宋_GB2312" w:hAnsi="Times New Roman" w:cs="Times New Roman" w:hint="eastAsia"/>
          <w:sz w:val="28"/>
          <w:szCs w:val="28"/>
        </w:rPr>
        <w:t>市委市政府为完成省委省政府的发明专利申请量绩效考核指标，在召开全市的科技系统会议上，为鼓励企业技术创新，培育发展专利申请大户，专门从财政支出一笔经费，对全市申请发明专利的企业，每申请一件发明专利奖励</w:t>
      </w:r>
      <w:r>
        <w:rPr>
          <w:rFonts w:ascii="Times New Roman" w:eastAsia="仿宋_GB2312" w:hAnsi="Times New Roman" w:cs="Times New Roman" w:hint="eastAsia"/>
          <w:sz w:val="28"/>
          <w:szCs w:val="28"/>
        </w:rPr>
        <w:t>2000</w:t>
      </w:r>
      <w:r>
        <w:rPr>
          <w:rFonts w:ascii="Times New Roman" w:eastAsia="仿宋_GB2312" w:hAnsi="Times New Roman" w:cs="Times New Roman" w:hint="eastAsia"/>
          <w:sz w:val="28"/>
          <w:szCs w:val="28"/>
        </w:rPr>
        <w:t>元。原县经信科技和商务粮食局根据这一会议精神，经请示政府主要领导同意，也给我县企业每申请一件发明专利，配套申请费</w:t>
      </w:r>
      <w:r>
        <w:rPr>
          <w:rFonts w:ascii="Times New Roman" w:eastAsia="仿宋_GB2312" w:hAnsi="Times New Roman" w:cs="Times New Roman" w:hint="eastAsia"/>
          <w:sz w:val="28"/>
          <w:szCs w:val="28"/>
        </w:rPr>
        <w:t>2000</w:t>
      </w:r>
      <w:r>
        <w:rPr>
          <w:rFonts w:ascii="Times New Roman" w:eastAsia="仿宋_GB2312" w:hAnsi="Times New Roman" w:cs="Times New Roman" w:hint="eastAsia"/>
          <w:sz w:val="28"/>
          <w:szCs w:val="28"/>
        </w:rPr>
        <w:t>元。根据市科技局推荐，原县经信科技和商务粮食局和长沙智德知识产权代理公司签订了专利申请代理合同。</w:t>
      </w:r>
      <w:r>
        <w:rPr>
          <w:rFonts w:ascii="Times New Roman" w:eastAsia="仿宋_GB2312" w:hAnsi="Times New Roman" w:cs="Times New Roman" w:hint="eastAsia"/>
          <w:sz w:val="28"/>
          <w:szCs w:val="28"/>
        </w:rPr>
        <w:t>2018</w:t>
      </w:r>
      <w:r>
        <w:rPr>
          <w:rFonts w:ascii="Times New Roman" w:eastAsia="仿宋_GB2312" w:hAnsi="Times New Roman" w:cs="Times New Roman" w:hint="eastAsia"/>
          <w:sz w:val="28"/>
          <w:szCs w:val="28"/>
        </w:rPr>
        <w:t>年我县发明专利申请</w:t>
      </w:r>
      <w:r>
        <w:rPr>
          <w:rFonts w:ascii="Times New Roman" w:eastAsia="仿宋_GB2312" w:hAnsi="Times New Roman" w:cs="Times New Roman" w:hint="eastAsia"/>
          <w:sz w:val="28"/>
          <w:szCs w:val="28"/>
        </w:rPr>
        <w:t>49</w:t>
      </w:r>
      <w:r>
        <w:rPr>
          <w:rFonts w:ascii="Times New Roman" w:eastAsia="仿宋_GB2312" w:hAnsi="Times New Roman" w:cs="Times New Roman" w:hint="eastAsia"/>
          <w:sz w:val="28"/>
          <w:szCs w:val="28"/>
        </w:rPr>
        <w:t>件，圆满完成发明专利申请绩效考核任务。长沙智德知识产权代理公司给我县申请了</w:t>
      </w:r>
      <w:r>
        <w:rPr>
          <w:rFonts w:ascii="Times New Roman" w:eastAsia="仿宋_GB2312" w:hAnsi="Times New Roman" w:cs="Times New Roman" w:hint="eastAsia"/>
          <w:sz w:val="28"/>
          <w:szCs w:val="28"/>
        </w:rPr>
        <w:t>40</w:t>
      </w:r>
      <w:r>
        <w:rPr>
          <w:rFonts w:ascii="Times New Roman" w:eastAsia="仿宋_GB2312" w:hAnsi="Times New Roman" w:cs="Times New Roman" w:hint="eastAsia"/>
          <w:sz w:val="28"/>
          <w:szCs w:val="28"/>
        </w:rPr>
        <w:t>件发明专利，根据合同规定，原县经信科技和商务粮食局要付给长沙智德知识产权代理公司发明专利申请费</w:t>
      </w:r>
      <w:r>
        <w:rPr>
          <w:rFonts w:ascii="Times New Roman" w:eastAsia="仿宋_GB2312" w:hAnsi="Times New Roman" w:cs="Times New Roman" w:hint="eastAsia"/>
          <w:sz w:val="28"/>
          <w:szCs w:val="28"/>
        </w:rPr>
        <w:t>8</w:t>
      </w:r>
      <w:r>
        <w:rPr>
          <w:rFonts w:ascii="Times New Roman" w:eastAsia="仿宋_GB2312" w:hAnsi="Times New Roman" w:cs="Times New Roman" w:hint="eastAsia"/>
          <w:sz w:val="28"/>
          <w:szCs w:val="28"/>
        </w:rPr>
        <w:t>万元。</w:t>
      </w:r>
    </w:p>
    <w:p w14:paraId="4354B78A" w14:textId="77777777" w:rsidR="00307DD1" w:rsidRDefault="006D397C">
      <w:pPr>
        <w:pStyle w:val="a3"/>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（二）项目预算情况：</w:t>
      </w:r>
      <w:r>
        <w:rPr>
          <w:rFonts w:ascii="Times New Roman" w:eastAsia="仿宋_GB2312" w:hAnsi="Times New Roman" w:cs="Times New Roman" w:hint="eastAsia"/>
          <w:sz w:val="28"/>
          <w:szCs w:val="28"/>
        </w:rPr>
        <w:t>按</w:t>
      </w:r>
      <w:r>
        <w:rPr>
          <w:rFonts w:ascii="Times New Roman" w:eastAsia="仿宋_GB2312" w:hAnsi="Times New Roman" w:cs="Times New Roman" w:hint="eastAsia"/>
          <w:sz w:val="28"/>
          <w:szCs w:val="28"/>
        </w:rPr>
        <w:t>市对县发明专利申请量绩效考核任务数和</w:t>
      </w:r>
      <w:r>
        <w:rPr>
          <w:rFonts w:ascii="Times New Roman" w:eastAsia="仿宋_GB2312" w:hAnsi="Times New Roman" w:cs="Times New Roman" w:hint="eastAsia"/>
          <w:sz w:val="28"/>
          <w:szCs w:val="28"/>
        </w:rPr>
        <w:t>知识产权代理公司</w:t>
      </w:r>
      <w:r>
        <w:rPr>
          <w:rFonts w:ascii="Times New Roman" w:eastAsia="仿宋_GB2312" w:hAnsi="Times New Roman" w:cs="Times New Roman" w:hint="eastAsia"/>
          <w:sz w:val="28"/>
          <w:szCs w:val="28"/>
        </w:rPr>
        <w:t>申</w:t>
      </w:r>
      <w:r>
        <w:rPr>
          <w:rFonts w:ascii="Times New Roman" w:eastAsia="仿宋_GB2312" w:hAnsi="Times New Roman" w:cs="Times New Roman" w:hint="eastAsia"/>
          <w:sz w:val="28"/>
          <w:szCs w:val="28"/>
        </w:rPr>
        <w:t>请发明专利的实际数（根据我县</w:t>
      </w:r>
      <w:r>
        <w:rPr>
          <w:rFonts w:ascii="Times New Roman" w:eastAsia="仿宋_GB2312" w:hAnsi="Times New Roman" w:cs="Times New Roman" w:hint="eastAsia"/>
          <w:sz w:val="28"/>
          <w:szCs w:val="28"/>
        </w:rPr>
        <w:t>企业每申请一件发明专利政府配套申请费</w:t>
      </w:r>
      <w:r>
        <w:rPr>
          <w:rFonts w:ascii="Times New Roman" w:eastAsia="仿宋_GB2312" w:hAnsi="Times New Roman" w:cs="Times New Roman" w:hint="eastAsia"/>
          <w:sz w:val="28"/>
          <w:szCs w:val="28"/>
        </w:rPr>
        <w:t>2000</w:t>
      </w:r>
      <w:r>
        <w:rPr>
          <w:rFonts w:ascii="Times New Roman" w:eastAsia="仿宋_GB2312" w:hAnsi="Times New Roman" w:cs="Times New Roman" w:hint="eastAsia"/>
          <w:sz w:val="28"/>
          <w:szCs w:val="28"/>
        </w:rPr>
        <w:t>元</w:t>
      </w:r>
      <w:r>
        <w:rPr>
          <w:rFonts w:ascii="Times New Roman" w:eastAsia="仿宋_GB2312" w:hAnsi="Times New Roman" w:cs="Times New Roman" w:hint="eastAsia"/>
          <w:sz w:val="28"/>
          <w:szCs w:val="28"/>
        </w:rPr>
        <w:t>）预算，发明专利申请</w:t>
      </w:r>
      <w:r>
        <w:rPr>
          <w:rFonts w:ascii="Times New Roman" w:eastAsia="仿宋_GB2312" w:hAnsi="Times New Roman" w:cs="Times New Roman" w:hint="eastAsia"/>
          <w:sz w:val="28"/>
          <w:szCs w:val="28"/>
        </w:rPr>
        <w:t>费的使用预算为</w:t>
      </w:r>
      <w:r>
        <w:rPr>
          <w:rFonts w:ascii="Times New Roman" w:eastAsia="仿宋_GB2312" w:hAnsi="Times New Roman" w:cs="Times New Roman" w:hint="eastAsia"/>
          <w:sz w:val="28"/>
          <w:szCs w:val="28"/>
        </w:rPr>
        <w:t>8</w:t>
      </w:r>
      <w:r>
        <w:rPr>
          <w:rFonts w:ascii="Times New Roman" w:eastAsia="仿宋_GB2312" w:hAnsi="Times New Roman" w:cs="Times New Roman" w:hint="eastAsia"/>
          <w:sz w:val="28"/>
          <w:szCs w:val="28"/>
        </w:rPr>
        <w:t>万元。</w:t>
      </w:r>
    </w:p>
    <w:p w14:paraId="24120F7D" w14:textId="77777777" w:rsidR="00307DD1" w:rsidRDefault="006D397C">
      <w:pPr>
        <w:pStyle w:val="a3"/>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（三）项目预期预算绩效目标和绩效指标设定情况：</w:t>
      </w:r>
    </w:p>
    <w:p w14:paraId="63E8E688" w14:textId="77777777" w:rsidR="00307DD1" w:rsidRDefault="006D397C">
      <w:pPr>
        <w:pStyle w:val="a3"/>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进一步加强知识产权工作，夯实企业技术创新基础。</w:t>
      </w:r>
    </w:p>
    <w:p w14:paraId="78E0CB1E" w14:textId="77777777" w:rsidR="00307DD1" w:rsidRDefault="006D397C">
      <w:pPr>
        <w:pStyle w:val="a3"/>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二、项目决策及资金使用管理情况</w:t>
      </w:r>
    </w:p>
    <w:p w14:paraId="62DD2453" w14:textId="77777777" w:rsidR="00307DD1" w:rsidRDefault="006D397C">
      <w:pPr>
        <w:pStyle w:val="a3"/>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三、项目组织实施情况</w:t>
      </w:r>
    </w:p>
    <w:p w14:paraId="58C769AE" w14:textId="77777777" w:rsidR="00307DD1" w:rsidRDefault="006D397C">
      <w:pPr>
        <w:pStyle w:val="a3"/>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2018</w:t>
      </w:r>
      <w:r>
        <w:rPr>
          <w:rFonts w:ascii="Times New Roman" w:eastAsia="仿宋_GB2312" w:hAnsi="Times New Roman" w:cs="Times New Roman" w:hint="eastAsia"/>
          <w:sz w:val="28"/>
          <w:szCs w:val="28"/>
        </w:rPr>
        <w:t>年，在工作人员的精心组织下，经知识产权代理公司工作人员的努力，全年共计完成发明专利申请</w:t>
      </w:r>
      <w:r>
        <w:rPr>
          <w:rFonts w:ascii="Times New Roman" w:eastAsia="仿宋_GB2312" w:hAnsi="Times New Roman" w:cs="Times New Roman" w:hint="eastAsia"/>
          <w:sz w:val="28"/>
          <w:szCs w:val="28"/>
        </w:rPr>
        <w:t>49</w:t>
      </w:r>
      <w:r>
        <w:rPr>
          <w:rFonts w:ascii="Times New Roman" w:eastAsia="仿宋_GB2312" w:hAnsi="Times New Roman" w:cs="Times New Roman" w:hint="eastAsia"/>
          <w:sz w:val="28"/>
          <w:szCs w:val="28"/>
        </w:rPr>
        <w:t>件（其中</w:t>
      </w:r>
      <w:r>
        <w:rPr>
          <w:rFonts w:ascii="Times New Roman" w:eastAsia="仿宋_GB2312" w:hAnsi="Times New Roman" w:cs="Times New Roman" w:hint="eastAsia"/>
          <w:sz w:val="28"/>
          <w:szCs w:val="28"/>
        </w:rPr>
        <w:t>40</w:t>
      </w:r>
      <w:r>
        <w:rPr>
          <w:rFonts w:ascii="Times New Roman" w:eastAsia="仿宋_GB2312" w:hAnsi="Times New Roman" w:cs="Times New Roman" w:hint="eastAsia"/>
          <w:sz w:val="28"/>
          <w:szCs w:val="28"/>
        </w:rPr>
        <w:t>件是长沙智德知识产权代理公司完成的），申请发明专利的企业分别是远大机械铸</w:t>
      </w:r>
      <w:r>
        <w:rPr>
          <w:rFonts w:ascii="Times New Roman" w:eastAsia="仿宋_GB2312" w:hAnsi="Times New Roman" w:cs="Times New Roman" w:hint="eastAsia"/>
          <w:sz w:val="28"/>
          <w:szCs w:val="28"/>
        </w:rPr>
        <w:lastRenderedPageBreak/>
        <w:t>造公司、小肥牛公司、龙脑公司、侗藏红米、建新建材、都源电子、蜂</w:t>
      </w:r>
      <w:r>
        <w:rPr>
          <w:rFonts w:ascii="Times New Roman" w:eastAsia="仿宋_GB2312" w:hAnsi="Times New Roman" w:cs="Times New Roman" w:hint="eastAsia"/>
          <w:sz w:val="28"/>
          <w:szCs w:val="28"/>
        </w:rPr>
        <w:t>窝窝、顺新龙辰等，按时按量完成了绩效考核任务。</w:t>
      </w:r>
    </w:p>
    <w:p w14:paraId="752E16C4" w14:textId="77777777" w:rsidR="00307DD1" w:rsidRDefault="006D397C">
      <w:pPr>
        <w:pStyle w:val="a3"/>
        <w:widowControl w:val="0"/>
        <w:numPr>
          <w:ilvl w:val="0"/>
          <w:numId w:val="1"/>
        </w:numPr>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项目绩效情况</w:t>
      </w:r>
    </w:p>
    <w:p w14:paraId="042C6640" w14:textId="77777777" w:rsidR="00307DD1" w:rsidRDefault="006D397C">
      <w:pPr>
        <w:pStyle w:val="a3"/>
        <w:widowControl w:val="0"/>
        <w:spacing w:before="0" w:beforeAutospacing="0" w:after="0" w:afterAutospacing="0" w:line="520" w:lineRule="exact"/>
        <w:ind w:firstLineChars="200" w:firstLine="560"/>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2018</w:t>
      </w:r>
      <w:r>
        <w:rPr>
          <w:rFonts w:ascii="Times New Roman" w:eastAsia="仿宋_GB2312" w:hAnsi="Times New Roman" w:cs="Times New Roman" w:hint="eastAsia"/>
          <w:bCs/>
          <w:sz w:val="28"/>
          <w:szCs w:val="28"/>
        </w:rPr>
        <w:t>年，经过发明专利申请工作推进，我县知识产权工作和科技工作迈上新台阶。全县有</w:t>
      </w:r>
      <w:r>
        <w:rPr>
          <w:rFonts w:ascii="Times New Roman" w:eastAsia="仿宋_GB2312" w:hAnsi="Times New Roman" w:cs="Times New Roman" w:hint="eastAsia"/>
          <w:bCs/>
          <w:sz w:val="28"/>
          <w:szCs w:val="28"/>
        </w:rPr>
        <w:t>20</w:t>
      </w:r>
      <w:r>
        <w:rPr>
          <w:rFonts w:ascii="Times New Roman" w:eastAsia="仿宋_GB2312" w:hAnsi="Times New Roman" w:cs="Times New Roman" w:hint="eastAsia"/>
          <w:bCs/>
          <w:sz w:val="28"/>
          <w:szCs w:val="28"/>
        </w:rPr>
        <w:t>家规模企业获得了市级研发平台项目，每家企业获得研发经费</w:t>
      </w:r>
      <w:r>
        <w:rPr>
          <w:rFonts w:ascii="Times New Roman" w:eastAsia="仿宋_GB2312" w:hAnsi="Times New Roman" w:cs="Times New Roman" w:hint="eastAsia"/>
          <w:bCs/>
          <w:sz w:val="28"/>
          <w:szCs w:val="28"/>
        </w:rPr>
        <w:t>15</w:t>
      </w:r>
      <w:r>
        <w:rPr>
          <w:rFonts w:ascii="Times New Roman" w:eastAsia="仿宋_GB2312" w:hAnsi="Times New Roman" w:cs="Times New Roman" w:hint="eastAsia"/>
          <w:bCs/>
          <w:sz w:val="28"/>
          <w:szCs w:val="28"/>
        </w:rPr>
        <w:t>万元；有六家企业获得高新技术企业，每家获市级奖补资金</w:t>
      </w:r>
      <w:r>
        <w:rPr>
          <w:rFonts w:ascii="Times New Roman" w:eastAsia="仿宋_GB2312" w:hAnsi="Times New Roman" w:cs="Times New Roman" w:hint="eastAsia"/>
          <w:bCs/>
          <w:sz w:val="28"/>
          <w:szCs w:val="28"/>
        </w:rPr>
        <w:t>50</w:t>
      </w:r>
      <w:r>
        <w:rPr>
          <w:rFonts w:ascii="Times New Roman" w:eastAsia="仿宋_GB2312" w:hAnsi="Times New Roman" w:cs="Times New Roman" w:hint="eastAsia"/>
          <w:bCs/>
          <w:sz w:val="28"/>
          <w:szCs w:val="28"/>
        </w:rPr>
        <w:t>万元；老蔡公司和自强纸业通过发明专利质押融资</w:t>
      </w:r>
      <w:r>
        <w:rPr>
          <w:rFonts w:ascii="Times New Roman" w:eastAsia="仿宋_GB2312" w:hAnsi="Times New Roman" w:cs="Times New Roman" w:hint="eastAsia"/>
          <w:bCs/>
          <w:sz w:val="28"/>
          <w:szCs w:val="28"/>
        </w:rPr>
        <w:t>2000</w:t>
      </w:r>
      <w:r>
        <w:rPr>
          <w:rFonts w:ascii="Times New Roman" w:eastAsia="仿宋_GB2312" w:hAnsi="Times New Roman" w:cs="Times New Roman" w:hint="eastAsia"/>
          <w:bCs/>
          <w:sz w:val="28"/>
          <w:szCs w:val="28"/>
        </w:rPr>
        <w:t>万元，其中老蔡公司发明专利质押融资</w:t>
      </w:r>
      <w:r>
        <w:rPr>
          <w:rFonts w:ascii="Times New Roman" w:eastAsia="仿宋_GB2312" w:hAnsi="Times New Roman" w:cs="Times New Roman" w:hint="eastAsia"/>
          <w:bCs/>
          <w:sz w:val="28"/>
          <w:szCs w:val="28"/>
        </w:rPr>
        <w:t>1500</w:t>
      </w:r>
      <w:r>
        <w:rPr>
          <w:rFonts w:ascii="Times New Roman" w:eastAsia="仿宋_GB2312" w:hAnsi="Times New Roman" w:cs="Times New Roman" w:hint="eastAsia"/>
          <w:bCs/>
          <w:sz w:val="28"/>
          <w:szCs w:val="28"/>
        </w:rPr>
        <w:t>万元，获补助资金</w:t>
      </w:r>
      <w:r>
        <w:rPr>
          <w:rFonts w:ascii="Times New Roman" w:eastAsia="仿宋_GB2312" w:hAnsi="Times New Roman" w:cs="Times New Roman" w:hint="eastAsia"/>
          <w:bCs/>
          <w:sz w:val="28"/>
          <w:szCs w:val="28"/>
        </w:rPr>
        <w:t>30</w:t>
      </w:r>
      <w:r>
        <w:rPr>
          <w:rFonts w:ascii="Times New Roman" w:eastAsia="仿宋_GB2312" w:hAnsi="Times New Roman" w:cs="Times New Roman" w:hint="eastAsia"/>
          <w:bCs/>
          <w:sz w:val="28"/>
          <w:szCs w:val="28"/>
        </w:rPr>
        <w:t>万元，自强纸业发明专利质押融资</w:t>
      </w:r>
      <w:r>
        <w:rPr>
          <w:rFonts w:ascii="Times New Roman" w:eastAsia="仿宋_GB2312" w:hAnsi="Times New Roman" w:cs="Times New Roman" w:hint="eastAsia"/>
          <w:bCs/>
          <w:sz w:val="28"/>
          <w:szCs w:val="28"/>
        </w:rPr>
        <w:t>500</w:t>
      </w:r>
      <w:r>
        <w:rPr>
          <w:rFonts w:ascii="Times New Roman" w:eastAsia="仿宋_GB2312" w:hAnsi="Times New Roman" w:cs="Times New Roman" w:hint="eastAsia"/>
          <w:bCs/>
          <w:sz w:val="28"/>
          <w:szCs w:val="28"/>
        </w:rPr>
        <w:t>万元，获补助资金</w:t>
      </w:r>
      <w:r>
        <w:rPr>
          <w:rFonts w:ascii="Times New Roman" w:eastAsia="仿宋_GB2312" w:hAnsi="Times New Roman" w:cs="Times New Roman" w:hint="eastAsia"/>
          <w:bCs/>
          <w:sz w:val="28"/>
          <w:szCs w:val="28"/>
        </w:rPr>
        <w:t>10</w:t>
      </w:r>
      <w:r>
        <w:rPr>
          <w:rFonts w:ascii="Times New Roman" w:eastAsia="仿宋_GB2312" w:hAnsi="Times New Roman" w:cs="Times New Roman" w:hint="eastAsia"/>
          <w:bCs/>
          <w:sz w:val="28"/>
          <w:szCs w:val="28"/>
        </w:rPr>
        <w:t>万元。</w:t>
      </w:r>
    </w:p>
    <w:p w14:paraId="365B6145" w14:textId="77777777" w:rsidR="00307DD1" w:rsidRDefault="006D397C">
      <w:pPr>
        <w:pStyle w:val="a3"/>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五、其他需要说明的问题</w:t>
      </w:r>
    </w:p>
    <w:p w14:paraId="6AAF5A7F" w14:textId="77777777" w:rsidR="00307DD1" w:rsidRDefault="006D397C">
      <w:pP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 xml:space="preserve">    </w:t>
      </w:r>
      <w:r>
        <w:rPr>
          <w:rFonts w:ascii="仿宋_GB2312" w:eastAsia="仿宋_GB2312" w:hAnsi="仿宋_GB2312" w:cs="仿宋_GB2312" w:hint="eastAsia"/>
          <w:b/>
          <w:bCs/>
          <w:sz w:val="28"/>
          <w:szCs w:val="28"/>
        </w:rPr>
        <w:t>六、附件（佐证依据）</w:t>
      </w:r>
    </w:p>
    <w:p w14:paraId="642FB072" w14:textId="77777777" w:rsidR="00307DD1" w:rsidRDefault="006D397C">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专利代理合同书；</w:t>
      </w:r>
    </w:p>
    <w:p w14:paraId="1490FE5A" w14:textId="77777777" w:rsidR="00307DD1" w:rsidRDefault="006D397C">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关于解决专利申请费用的请示。</w:t>
      </w:r>
    </w:p>
    <w:p w14:paraId="197A7C9E" w14:textId="77777777" w:rsidR="00307DD1" w:rsidRDefault="00307DD1">
      <w:pPr>
        <w:rPr>
          <w:rFonts w:ascii="仿宋_GB2312" w:eastAsia="仿宋_GB2312" w:hAnsi="仿宋_GB2312" w:cs="仿宋_GB2312"/>
          <w:b/>
          <w:bCs/>
          <w:sz w:val="28"/>
          <w:szCs w:val="28"/>
        </w:rPr>
      </w:pPr>
    </w:p>
    <w:p w14:paraId="0B0B7C8A" w14:textId="77777777" w:rsidR="00307DD1" w:rsidRDefault="00307DD1">
      <w:pPr>
        <w:rPr>
          <w:rFonts w:ascii="仿宋_GB2312" w:eastAsia="仿宋_GB2312" w:hAnsi="仿宋_GB2312" w:cs="仿宋_GB2312"/>
          <w:b/>
          <w:bCs/>
          <w:sz w:val="28"/>
          <w:szCs w:val="28"/>
        </w:rPr>
      </w:pPr>
    </w:p>
    <w:p w14:paraId="6862D65A" w14:textId="77777777" w:rsidR="00307DD1" w:rsidRDefault="00307DD1">
      <w:pPr>
        <w:ind w:left="1400" w:hangingChars="500" w:hanging="1400"/>
        <w:rPr>
          <w:rFonts w:eastAsia="仿宋_GB2312"/>
          <w:kern w:val="0"/>
          <w:sz w:val="28"/>
          <w:szCs w:val="28"/>
        </w:rPr>
      </w:pPr>
    </w:p>
    <w:p w14:paraId="32C625B2" w14:textId="77777777" w:rsidR="00307DD1" w:rsidRDefault="00307DD1"/>
    <w:sectPr w:rsidR="00307D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粗宋简体">
    <w:altName w:val="微软雅黑"/>
    <w:charset w:val="86"/>
    <w:family w:val="script"/>
    <w:pitch w:val="default"/>
    <w:sig w:usb0="00000000" w:usb1="00000000" w:usb2="00000000" w:usb3="00000000" w:csb0="00040000"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8430238"/>
    <w:multiLevelType w:val="singleLevel"/>
    <w:tmpl w:val="98430238"/>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D130D42"/>
    <w:rsid w:val="00307DD1"/>
    <w:rsid w:val="006D397C"/>
    <w:rsid w:val="2D130D42"/>
    <w:rsid w:val="533D2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78A68"/>
  <w15:docId w15:val="{100C6DDC-9D47-447F-9FEA-695C02580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140</Words>
  <Characters>804</Characters>
  <Application>Microsoft Office Word</Application>
  <DocSecurity>0</DocSecurity>
  <Lines>6</Lines>
  <Paragraphs>1</Paragraphs>
  <ScaleCrop>false</ScaleCrop>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2020-10-09T00:45:00Z</cp:lastPrinted>
  <dcterms:created xsi:type="dcterms:W3CDTF">2020-09-30T00:31:00Z</dcterms:created>
  <dcterms:modified xsi:type="dcterms:W3CDTF">2020-11-18T03:29:00Z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