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D5E17" w14:textId="77777777" w:rsidR="005355BD" w:rsidRDefault="0055789A">
      <w:pPr>
        <w:spacing w:before="100" w:beforeAutospacing="1" w:after="100" w:afterAutospacing="1" w:line="240" w:lineRule="exact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1-1</w:t>
      </w:r>
    </w:p>
    <w:p w14:paraId="124F5C18" w14:textId="7A1EB43B" w:rsidR="005355BD" w:rsidRDefault="0055789A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68080B">
        <w:rPr>
          <w:rFonts w:eastAsia="方正粗宋简体" w:hAnsi="方正粗宋简体" w:hint="eastAsia"/>
          <w:w w:val="85"/>
          <w:kern w:val="0"/>
          <w:sz w:val="44"/>
          <w:szCs w:val="44"/>
        </w:rPr>
        <w:t>商务局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财政支出项目绩效评分表</w:t>
      </w:r>
    </w:p>
    <w:p w14:paraId="098CBFFE" w14:textId="77777777" w:rsidR="005355BD" w:rsidRDefault="0055789A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5355BD" w14:paraId="6C374F27" w14:textId="77777777">
        <w:trPr>
          <w:trHeight w:val="35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E1A62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6D371AC2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A79BD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新晃县商科工信局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ED2BD8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B7AB66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企业研发财政奖补</w:t>
            </w:r>
          </w:p>
        </w:tc>
      </w:tr>
      <w:tr w:rsidR="005355BD" w14:paraId="3F45E3BF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488FA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7A679165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41C0D5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公司研发部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F9002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47478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田锡旗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44EDF8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0A6A1CC9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F0EC2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15874594433</w:t>
            </w:r>
          </w:p>
        </w:tc>
      </w:tr>
      <w:tr w:rsidR="005355BD" w14:paraId="637FCAD8" w14:textId="77777777">
        <w:trPr>
          <w:trHeight w:val="645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3EE3DC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42B86815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377DBC87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66B25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0A395E0F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DA236A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8D7BAA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CE00A6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BBC9D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5355BD" w14:paraId="0240AD07" w14:textId="77777777">
        <w:trPr>
          <w:trHeight w:val="494"/>
          <w:tblCellSpacing w:w="0" w:type="dxa"/>
        </w:trPr>
        <w:tc>
          <w:tcPr>
            <w:tcW w:w="1312" w:type="dxa"/>
            <w:vMerge/>
            <w:tcBorders>
              <w:tl2br w:val="nil"/>
              <w:tr2bl w:val="nil"/>
            </w:tcBorders>
            <w:vAlign w:val="center"/>
          </w:tcPr>
          <w:p w14:paraId="3895AB51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DA1D03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97ED15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28.05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6F152C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8C0AF5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28.05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8D27E7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1F2763E1" w14:textId="77777777">
        <w:trPr>
          <w:trHeight w:val="71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3A8C6F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A3C38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54FC29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A9AF4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773EF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5355BD" w14:paraId="516F256D" w14:textId="77777777">
        <w:trPr>
          <w:trHeight w:val="8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2F703A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F13178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39E9D" w14:textId="77777777" w:rsidR="005355BD" w:rsidRDefault="0055789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E8B498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64F09B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1791D0A2" w14:textId="77777777">
        <w:trPr>
          <w:trHeight w:val="61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BAC80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58589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B0CD36" w14:textId="77777777" w:rsidR="005355BD" w:rsidRDefault="0055789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。根据实际情况评分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BD4E6E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6CC8A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3F591187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FD8C20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F58715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4C1A35" w14:textId="77777777" w:rsidR="005355BD" w:rsidRDefault="0055789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研发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6141C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8E3A22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26EEE0BE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024674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0D55A4E3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A35CA7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263161" w14:textId="77777777" w:rsidR="005355BD" w:rsidRDefault="0055789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研发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157B8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13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CEDC85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108E3B3E" w14:textId="77777777">
        <w:trPr>
          <w:trHeight w:val="68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09E55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6FD65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3CF5A" w14:textId="77777777" w:rsidR="005355BD" w:rsidRDefault="0055789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我公司研发资金奖补全部用于公司的研发，目前我公司已拥有发明专利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项，实用新型专利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568A5C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6BD06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4821BB5C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836582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9F79B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FCC4CE" w14:textId="77777777" w:rsidR="005355BD" w:rsidRDefault="0055789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公司的研发工作提高了产品质量，增加了效益，新增产值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万元，新增利润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250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万元，新安置残疾人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70853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A72ACD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157A3A84" w14:textId="77777777">
        <w:trPr>
          <w:trHeight w:val="5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1D9DCD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3B9218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608DA5" w14:textId="77777777" w:rsidR="005355BD" w:rsidRDefault="005355BD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26AE36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92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F61B17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341A5399" w14:textId="77777777">
        <w:trPr>
          <w:trHeight w:val="82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23A8DB" w14:textId="77777777" w:rsidR="005355BD" w:rsidRDefault="0055789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1974D" w14:textId="77777777" w:rsidR="005355BD" w:rsidRDefault="005355B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E63239" w14:textId="77777777" w:rsidR="005355BD" w:rsidRDefault="0055789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198F6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F5F08E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462107C7" w14:textId="77777777">
        <w:trPr>
          <w:trHeight w:val="544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05F084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8F34A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A10C3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F1C921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BDCAFD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5355BD" w14:paraId="32B4D95C" w14:textId="77777777">
        <w:trPr>
          <w:trHeight w:val="66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43C27" w14:textId="77777777" w:rsidR="005355BD" w:rsidRDefault="0055789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F4935C" w14:textId="77777777" w:rsidR="005355BD" w:rsidRDefault="005355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61F8B" w14:textId="77777777" w:rsidR="005355BD" w:rsidRDefault="0055789A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□优秀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□良好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分；□一般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□较差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</w:t>
            </w:r>
          </w:p>
        </w:tc>
      </w:tr>
    </w:tbl>
    <w:p w14:paraId="5F036B4C" w14:textId="77777777" w:rsidR="005355BD" w:rsidRDefault="0055789A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 w14:paraId="21382A63" w14:textId="10BA2C16" w:rsidR="005355BD" w:rsidRDefault="005355BD">
      <w:pPr>
        <w:spacing w:line="320" w:lineRule="exact"/>
        <w:jc w:val="right"/>
        <w:rPr>
          <w:szCs w:val="21"/>
        </w:rPr>
      </w:pPr>
    </w:p>
    <w:sectPr w:rsidR="005355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0434"/>
    <w:rsid w:val="0021164D"/>
    <w:rsid w:val="00260434"/>
    <w:rsid w:val="005355BD"/>
    <w:rsid w:val="0055789A"/>
    <w:rsid w:val="0068080B"/>
    <w:rsid w:val="056C1ECC"/>
    <w:rsid w:val="1547639C"/>
    <w:rsid w:val="3BEC797F"/>
    <w:rsid w:val="4A63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9B9D4"/>
  <w15:docId w15:val="{E98E3843-3C47-4379-AC42-17AA6EA6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2020-09-15T07:28:00Z</dcterms:created>
  <dcterms:modified xsi:type="dcterms:W3CDTF">2020-11-18T03:25:00Z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