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F214" w14:textId="77777777" w:rsidR="00351677" w:rsidRDefault="00351677" w:rsidP="00351677">
      <w:pPr>
        <w:pStyle w:val="a9"/>
        <w:widowControl w:val="0"/>
        <w:spacing w:before="0" w:beforeAutospacing="0" w:after="0" w:afterAutospacing="0" w:line="800" w:lineRule="exact"/>
        <w:jc w:val="center"/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</w:pPr>
      <w:r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  <w:t>2019</w:t>
      </w:r>
      <w:r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  <w:t>年度</w:t>
      </w:r>
      <w:r>
        <w:rPr>
          <w:rStyle w:val="a8"/>
          <w:rFonts w:ascii="Times New Roman" w:eastAsia="方正粗宋简体" w:hAnsi="Times New Roman" w:cs="Times New Roman" w:hint="eastAsia"/>
          <w:b w:val="0"/>
          <w:sz w:val="44"/>
          <w:szCs w:val="44"/>
        </w:rPr>
        <w:t>统计局</w:t>
      </w:r>
      <w:r>
        <w:rPr>
          <w:rStyle w:val="a8"/>
          <w:rFonts w:ascii="Times New Roman" w:eastAsia="方正粗宋简体" w:hAnsi="Times New Roman" w:cs="Times New Roman"/>
          <w:b w:val="0"/>
          <w:sz w:val="44"/>
          <w:szCs w:val="44"/>
        </w:rPr>
        <w:t>财政支出绩效自评完成情况汇总表</w:t>
      </w:r>
    </w:p>
    <w:p w14:paraId="095AE2A7" w14:textId="77777777" w:rsidR="00351677" w:rsidRDefault="00351677" w:rsidP="00351677">
      <w:pPr>
        <w:spacing w:line="400" w:lineRule="exac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主管部门（盖章）：</w:t>
      </w:r>
      <w:r>
        <w:rPr>
          <w:rFonts w:ascii="仿宋" w:eastAsia="仿宋" w:hAnsi="仿宋" w:hint="eastAsia"/>
          <w:kern w:val="0"/>
          <w:sz w:val="24"/>
        </w:rPr>
        <w:t>新晃县统计局</w:t>
      </w:r>
      <w:r>
        <w:rPr>
          <w:rFonts w:eastAsia="仿宋"/>
          <w:kern w:val="0"/>
          <w:sz w:val="24"/>
        </w:rPr>
        <w:t>     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eastAsia="仿宋"/>
          <w:kern w:val="0"/>
          <w:sz w:val="24"/>
        </w:rPr>
        <w:t>    </w:t>
      </w:r>
      <w:r>
        <w:rPr>
          <w:rFonts w:ascii="仿宋" w:eastAsia="仿宋" w:hAnsi="仿宋"/>
          <w:kern w:val="0"/>
          <w:sz w:val="24"/>
        </w:rPr>
        <w:t>填报人：</w:t>
      </w:r>
      <w:r>
        <w:rPr>
          <w:rFonts w:ascii="仿宋" w:eastAsia="仿宋" w:hAnsi="仿宋" w:hint="eastAsia"/>
          <w:kern w:val="0"/>
          <w:sz w:val="24"/>
        </w:rPr>
        <w:t>吴艳萍</w:t>
      </w:r>
      <w:r>
        <w:rPr>
          <w:rFonts w:eastAsia="仿宋"/>
          <w:kern w:val="0"/>
          <w:sz w:val="24"/>
        </w:rPr>
        <w:t>          </w:t>
      </w:r>
      <w:r>
        <w:rPr>
          <w:rFonts w:ascii="仿宋" w:eastAsia="仿宋" w:hAnsi="仿宋"/>
          <w:kern w:val="0"/>
          <w:sz w:val="24"/>
        </w:rPr>
        <w:t xml:space="preserve">  联系电话：</w:t>
      </w:r>
      <w:r>
        <w:rPr>
          <w:rFonts w:ascii="仿宋" w:eastAsia="仿宋" w:hAnsi="仿宋" w:hint="eastAsia"/>
          <w:kern w:val="0"/>
          <w:sz w:val="24"/>
        </w:rPr>
        <w:t>6</w:t>
      </w:r>
      <w:r>
        <w:rPr>
          <w:rFonts w:ascii="仿宋" w:eastAsia="仿宋" w:hAnsi="仿宋"/>
          <w:kern w:val="0"/>
          <w:sz w:val="24"/>
        </w:rPr>
        <w:t>222248</w:t>
      </w:r>
      <w:r>
        <w:rPr>
          <w:rFonts w:eastAsia="仿宋"/>
          <w:kern w:val="0"/>
          <w:sz w:val="24"/>
        </w:rPr>
        <w:t>          </w:t>
      </w:r>
    </w:p>
    <w:tbl>
      <w:tblPr>
        <w:tblW w:w="96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 w:rsidR="00351677" w14:paraId="264C4F83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DE0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D00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08A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62D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448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670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66C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351677" w14:paraId="5931E048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5893140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1D75312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EB9DB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CC5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3569D" w14:textId="77777777" w:rsidR="00351677" w:rsidRDefault="00351677" w:rsidP="0077394C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 w14:paraId="63DEB9D9" w14:textId="77777777" w:rsidR="00351677" w:rsidRDefault="00351677" w:rsidP="0077394C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/>
            <w:vAlign w:val="center"/>
          </w:tcPr>
          <w:p w14:paraId="728C9A7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170F936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4B961F0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5F83CDE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14:paraId="69760A9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08113E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2E6597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/>
            <w:vAlign w:val="center"/>
          </w:tcPr>
          <w:p w14:paraId="7A03197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133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 w14:paraId="724C55B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F9F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 w14:paraId="165E7B1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/>
            <w:vAlign w:val="center"/>
          </w:tcPr>
          <w:p w14:paraId="41A470B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5C856DD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14:paraId="05D34B3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75A3F32" w14:textId="77777777" w:rsidTr="0077394C">
        <w:trPr>
          <w:trHeight w:val="353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3CE9D" w14:textId="77777777" w:rsidR="00351677" w:rsidRDefault="00351677" w:rsidP="0077394C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 w:rsidR="00351677" w14:paraId="24DAB6EF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12D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AC5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新晃县统计局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E86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第四次全国经济普查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FDA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2C78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DB7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F74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CA8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14E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2DFCECD8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B55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54C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新晃县统计局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E48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城乡住户收支与生活状况调查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229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7A4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248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18F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8D33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CFA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2954D6A8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F6A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685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848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6F6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A0B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201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C2A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D9C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9D2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361A2FED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BDA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87D1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0D7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387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FE5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E47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633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4C1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901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06B12B37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56B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662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A39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495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9F7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49F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599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160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1E4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737790F9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910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A92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A8D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F78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0C2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B4A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14C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F34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D49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2B43D8F1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A4C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5E1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F64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75D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5D5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DC0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D70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295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1F6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DD40B0D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537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F13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8D2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ACE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AEB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087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2F6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384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5FC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45E056CF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A17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ADA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3A6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A37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A1E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47E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128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B16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CF9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40EB9F99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137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EAD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C9B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82D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5AA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BB3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EA7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2F2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717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95345C2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815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528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EAE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672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F93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3CB4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7A1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209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54E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D519962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ED4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B9C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B9D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6AC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ABD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070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F41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669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338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522B956E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FCF3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D78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73C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0DA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A021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FC9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D8B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E1D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A42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16002F64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835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A728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40A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E75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AF9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725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7A6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5CB8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F6B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6E6CD1DE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BF6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D05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F98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E07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5F45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D2EE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A76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54C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B314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4BAF903E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160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6D9D9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2D9B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49A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99C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3D8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8D4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CFB0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886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5D5E2365" w14:textId="77777777" w:rsidTr="0077394C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81C7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6E4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9D52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3DB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50AD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C35C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50FA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5546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242F" w14:textId="77777777" w:rsidR="00351677" w:rsidRDefault="00351677" w:rsidP="0077394C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51677" w14:paraId="604E0E1A" w14:textId="77777777" w:rsidTr="0077394C">
        <w:trPr>
          <w:trHeight w:val="942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D180" w14:textId="77777777" w:rsidR="00351677" w:rsidRDefault="00351677" w:rsidP="0077394C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 w14:paraId="0BF2065A" w14:textId="77777777" w:rsidR="00351677" w:rsidRDefault="00351677" w:rsidP="0077394C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14:paraId="5EEA5F12" w14:textId="77777777" w:rsidR="00351677" w:rsidRDefault="00351677" w:rsidP="0077394C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 w:hint="eastAsia"/>
                <w:kern w:val="0"/>
                <w:sz w:val="24"/>
              </w:rPr>
              <w:t>新晃县统计局</w:t>
            </w:r>
            <w:r>
              <w:rPr>
                <w:rFonts w:eastAsia="仿宋_GB2312"/>
                <w:kern w:val="0"/>
                <w:sz w:val="24"/>
              </w:rPr>
              <w:t xml:space="preserve">            </w:t>
            </w:r>
            <w:r>
              <w:rPr>
                <w:rFonts w:eastAsia="仿宋_GB2312"/>
                <w:kern w:val="0"/>
                <w:sz w:val="24"/>
              </w:rPr>
              <w:t>自评分数：</w:t>
            </w:r>
            <w:r>
              <w:rPr>
                <w:rFonts w:eastAsia="仿宋_GB2312"/>
                <w:kern w:val="0"/>
                <w:sz w:val="24"/>
              </w:rPr>
              <w:t xml:space="preserve">   96       </w:t>
            </w:r>
            <w:r>
              <w:rPr>
                <w:rFonts w:eastAsia="仿宋_GB2312"/>
                <w:kern w:val="0"/>
                <w:sz w:val="24"/>
              </w:rPr>
              <w:t>自评等级：</w:t>
            </w:r>
            <w:r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</w:tr>
    </w:tbl>
    <w:p w14:paraId="2D7FF01C" w14:textId="77777777" w:rsidR="00351677" w:rsidRDefault="00351677" w:rsidP="00351677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 w14:paraId="202B34E5" w14:textId="77777777" w:rsidR="00351677" w:rsidRDefault="00351677" w:rsidP="00351677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</w:t>
      </w:r>
      <w:r>
        <w:rPr>
          <w:rFonts w:eastAsia="仿宋_GB2312"/>
          <w:kern w:val="0"/>
          <w:sz w:val="24"/>
        </w:rPr>
        <w:t>  90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</w:t>
      </w:r>
      <w:r>
        <w:rPr>
          <w:rFonts w:eastAsia="仿宋_GB2312"/>
          <w:kern w:val="0"/>
          <w:sz w:val="24"/>
        </w:rPr>
        <w:t>≤100</w:t>
      </w:r>
      <w:r>
        <w:rPr>
          <w:rFonts w:eastAsia="仿宋_GB2312"/>
          <w:kern w:val="0"/>
          <w:sz w:val="24"/>
        </w:rPr>
        <w:t>分；良好</w:t>
      </w:r>
      <w:r>
        <w:rPr>
          <w:rFonts w:eastAsia="仿宋_GB2312"/>
          <w:kern w:val="0"/>
          <w:sz w:val="24"/>
        </w:rPr>
        <w:t>  75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90</w:t>
      </w:r>
      <w:r>
        <w:rPr>
          <w:rFonts w:eastAsia="仿宋_GB2312"/>
          <w:kern w:val="0"/>
          <w:sz w:val="24"/>
        </w:rPr>
        <w:t>分；一般</w:t>
      </w:r>
      <w:r>
        <w:rPr>
          <w:rFonts w:eastAsia="仿宋_GB2312"/>
          <w:kern w:val="0"/>
          <w:sz w:val="24"/>
        </w:rPr>
        <w:t>  60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75</w:t>
      </w:r>
      <w:r>
        <w:rPr>
          <w:rFonts w:eastAsia="仿宋_GB2312"/>
          <w:kern w:val="0"/>
          <w:sz w:val="24"/>
        </w:rPr>
        <w:t>分；较</w:t>
      </w:r>
      <w:r>
        <w:rPr>
          <w:rFonts w:eastAsia="仿宋_GB2312"/>
          <w:kern w:val="0"/>
          <w:sz w:val="24"/>
        </w:rPr>
        <w:lastRenderedPageBreak/>
        <w:t>差</w:t>
      </w:r>
      <w:r>
        <w:rPr>
          <w:rFonts w:eastAsia="仿宋_GB2312"/>
          <w:kern w:val="0"/>
          <w:sz w:val="24"/>
        </w:rPr>
        <w:t xml:space="preserve">  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60</w:t>
      </w:r>
      <w:r>
        <w:rPr>
          <w:rFonts w:eastAsia="仿宋_GB2312"/>
          <w:kern w:val="0"/>
          <w:sz w:val="24"/>
        </w:rPr>
        <w:t>分</w:t>
      </w:r>
    </w:p>
    <w:p w14:paraId="5F62CE03" w14:textId="77777777" w:rsidR="00250FBD" w:rsidRPr="00351677" w:rsidRDefault="00250FBD"/>
    <w:sectPr w:rsidR="00250FBD" w:rsidRPr="00351677">
      <w:footerReference w:type="even" r:id="rId6"/>
      <w:footerReference w:type="default" r:id="rId7"/>
      <w:pgSz w:w="11906" w:h="16838"/>
      <w:pgMar w:top="1701" w:right="1361" w:bottom="1701" w:left="1701" w:header="1134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CD88" w14:textId="77777777" w:rsidR="00566A65" w:rsidRDefault="00566A65" w:rsidP="00351677">
      <w:r>
        <w:separator/>
      </w:r>
    </w:p>
  </w:endnote>
  <w:endnote w:type="continuationSeparator" w:id="0">
    <w:p w14:paraId="0D11BB33" w14:textId="77777777" w:rsidR="00566A65" w:rsidRDefault="00566A65" w:rsidP="0035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FD0C" w14:textId="77777777" w:rsidR="00B8614D" w:rsidRDefault="00566A6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C30969D" w14:textId="77777777" w:rsidR="00B8614D" w:rsidRDefault="00566A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962B" w14:textId="77777777" w:rsidR="00B8614D" w:rsidRDefault="00566A65">
    <w:pPr>
      <w:pStyle w:val="a5"/>
      <w:framePr w:wrap="around" w:vAnchor="text" w:hAnchor="page" w:x="6022" w:y="52"/>
      <w:rPr>
        <w:rStyle w:val="a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a7"/>
        <w:rFonts w:ascii="宋体" w:hAnsi="宋体"/>
        <w:sz w:val="21"/>
        <w:szCs w:val="21"/>
        <w:lang w:val="en-US" w:eastAsia="zh-CN"/>
      </w:rPr>
      <w:t>- 17 -</w:t>
    </w:r>
    <w:r>
      <w:rPr>
        <w:rFonts w:ascii="宋体" w:hAnsi="宋体"/>
        <w:sz w:val="21"/>
        <w:szCs w:val="21"/>
      </w:rPr>
      <w:fldChar w:fldCharType="end"/>
    </w:r>
  </w:p>
  <w:p w14:paraId="148EC38B" w14:textId="77777777" w:rsidR="00B8614D" w:rsidRDefault="00566A65">
    <w:pPr>
      <w:pStyle w:val="a5"/>
      <w:ind w:right="360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3B90" w14:textId="77777777" w:rsidR="00566A65" w:rsidRDefault="00566A65" w:rsidP="00351677">
      <w:r>
        <w:separator/>
      </w:r>
    </w:p>
  </w:footnote>
  <w:footnote w:type="continuationSeparator" w:id="0">
    <w:p w14:paraId="46252F04" w14:textId="77777777" w:rsidR="00566A65" w:rsidRDefault="00566A65" w:rsidP="0035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2C"/>
    <w:rsid w:val="00250FBD"/>
    <w:rsid w:val="00351677"/>
    <w:rsid w:val="00566A65"/>
    <w:rsid w:val="007F73C2"/>
    <w:rsid w:val="008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4AF01-7106-43DB-969E-25E64A5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677"/>
    <w:rPr>
      <w:sz w:val="18"/>
      <w:szCs w:val="18"/>
    </w:rPr>
  </w:style>
  <w:style w:type="paragraph" w:styleId="a5">
    <w:name w:val="footer"/>
    <w:basedOn w:val="a"/>
    <w:link w:val="a6"/>
    <w:unhideWhenUsed/>
    <w:rsid w:val="00351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677"/>
    <w:rPr>
      <w:sz w:val="18"/>
      <w:szCs w:val="18"/>
    </w:rPr>
  </w:style>
  <w:style w:type="character" w:styleId="a7">
    <w:name w:val="page number"/>
    <w:basedOn w:val="a0"/>
    <w:rsid w:val="00351677"/>
  </w:style>
  <w:style w:type="character" w:styleId="a8">
    <w:name w:val="Strong"/>
    <w:qFormat/>
    <w:rsid w:val="00351677"/>
    <w:rPr>
      <w:b/>
      <w:bCs/>
    </w:rPr>
  </w:style>
  <w:style w:type="paragraph" w:styleId="a9">
    <w:name w:val="Normal (Web)"/>
    <w:basedOn w:val="a"/>
    <w:rsid w:val="003516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2020-11-18T02:01:00Z</dcterms:created>
  <dcterms:modified xsi:type="dcterms:W3CDTF">2020-11-18T02:01:00Z</dcterms:modified>
</cp:coreProperties>
</file>