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810" w:rsidRDefault="00FC7648">
      <w:pPr>
        <w:spacing w:line="560" w:lineRule="exact"/>
        <w:ind w:left="0"/>
        <w:jc w:val="left"/>
        <w:rPr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</w:t>
      </w:r>
      <w:r>
        <w:rPr>
          <w:rFonts w:ascii="仿宋_GB2312" w:eastAsia="仿宋_GB2312" w:hAnsi="仿宋_GB2312" w:cs="仿宋_GB2312" w:hint="eastAsia"/>
          <w:sz w:val="24"/>
        </w:rPr>
        <w:t>3-1</w:t>
      </w:r>
    </w:p>
    <w:p w:rsidR="00434810" w:rsidRDefault="00FC7648">
      <w:pPr>
        <w:pStyle w:val="a3"/>
        <w:widowControl w:val="0"/>
        <w:spacing w:before="0" w:beforeAutospacing="0" w:after="0" w:afterAutospacing="0" w:line="800" w:lineRule="exact"/>
        <w:jc w:val="center"/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</w:pPr>
      <w:r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  <w:t>202</w:t>
      </w:r>
      <w:r>
        <w:rPr>
          <w:rStyle w:val="a4"/>
          <w:rFonts w:ascii="Times New Roman" w:eastAsia="方正粗宋简体" w:hAnsi="Times New Roman" w:cs="Times New Roman" w:hint="eastAsia"/>
          <w:b w:val="0"/>
          <w:sz w:val="44"/>
          <w:szCs w:val="44"/>
        </w:rPr>
        <w:t>2</w:t>
      </w:r>
      <w:r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  <w:t>年度绩效自评完成情况汇总表</w:t>
      </w:r>
    </w:p>
    <w:p w:rsidR="00434810" w:rsidRDefault="00FC7648">
      <w:pPr>
        <w:spacing w:line="400" w:lineRule="exact"/>
        <w:rPr>
          <w:rFonts w:eastAsia="华文中宋"/>
          <w:sz w:val="24"/>
        </w:rPr>
      </w:pPr>
      <w:r>
        <w:rPr>
          <w:rFonts w:eastAsia="华文中宋"/>
          <w:sz w:val="24"/>
        </w:rPr>
        <w:t>主管部门（盖章）：</w:t>
      </w:r>
      <w:r>
        <w:rPr>
          <w:rFonts w:eastAsia="华文中宋"/>
          <w:sz w:val="24"/>
        </w:rPr>
        <w:t xml:space="preserve">         </w:t>
      </w:r>
      <w:r>
        <w:rPr>
          <w:rFonts w:eastAsia="华文中宋"/>
          <w:sz w:val="24"/>
        </w:rPr>
        <w:t>填报人：</w:t>
      </w:r>
      <w:r>
        <w:rPr>
          <w:rFonts w:eastAsia="华文中宋" w:hint="eastAsia"/>
          <w:sz w:val="24"/>
        </w:rPr>
        <w:t>龙久贵</w:t>
      </w:r>
      <w:r>
        <w:rPr>
          <w:rFonts w:eastAsia="华文中宋"/>
          <w:sz w:val="24"/>
        </w:rPr>
        <w:t xml:space="preserve">            </w:t>
      </w:r>
      <w:r>
        <w:rPr>
          <w:rFonts w:eastAsia="华文中宋"/>
          <w:sz w:val="24"/>
        </w:rPr>
        <w:t>联系电话：</w:t>
      </w:r>
      <w:r>
        <w:rPr>
          <w:rFonts w:eastAsia="华文中宋" w:hint="eastAsia"/>
          <w:sz w:val="24"/>
        </w:rPr>
        <w:t>15115234940</w:t>
      </w:r>
      <w:r>
        <w:rPr>
          <w:rFonts w:eastAsia="华文中宋"/>
          <w:sz w:val="24"/>
        </w:rPr>
        <w:t>         </w:t>
      </w:r>
    </w:p>
    <w:tbl>
      <w:tblPr>
        <w:tblW w:w="9680" w:type="dxa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 w:rsidR="00434810">
        <w:trPr>
          <w:trHeight w:val="353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sz="2" w:space="0" w:color="auto"/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:rsidR="00434810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/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4810" w:rsidRDefault="00FC764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:rsidR="00434810" w:rsidRDefault="00FC7648">
            <w:pPr>
              <w:spacing w:line="300" w:lineRule="exact"/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/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/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/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/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353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4810" w:rsidRDefault="00FC764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:rsidR="00434810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凳寨</w:t>
            </w:r>
            <w:r>
              <w:rPr>
                <w:rFonts w:eastAsia="仿宋_GB2312" w:hint="eastAsia"/>
                <w:sz w:val="24"/>
              </w:rPr>
              <w:t>完全小学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年城乡义务教育经费保障机制中央直达资金和省级资金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51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51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51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98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凳寨</w:t>
            </w:r>
            <w:r>
              <w:rPr>
                <w:rFonts w:eastAsia="仿宋_GB2312" w:hint="eastAsia"/>
                <w:sz w:val="24"/>
              </w:rPr>
              <w:t>完全小学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202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年农村义务教育学生营养改善计划中央直达资金和省级资金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37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37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37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凳寨</w:t>
            </w:r>
            <w:r>
              <w:rPr>
                <w:rFonts w:eastAsia="仿宋_GB2312" w:hint="eastAsia"/>
                <w:sz w:val="24"/>
              </w:rPr>
              <w:t>完全小学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2022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年学前教育生均公用经费中央及省级补助资金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3.55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3.55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3.55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99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凳寨</w:t>
            </w:r>
            <w:r>
              <w:rPr>
                <w:rFonts w:eastAsia="仿宋_GB2312" w:hint="eastAsia"/>
                <w:sz w:val="24"/>
              </w:rPr>
              <w:t>完全小学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年家庭经济困难幼儿中央和省级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1.5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1.5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99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43481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34810">
        <w:trPr>
          <w:trHeight w:val="1151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4810" w:rsidRDefault="00FC764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 w:rsidR="00434810" w:rsidRDefault="0043481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434810" w:rsidRDefault="00FC764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eastAsia="仿宋_GB2312" w:hint="eastAsia"/>
                <w:sz w:val="24"/>
              </w:rPr>
              <w:t>新晃侗族自治县凉伞</w:t>
            </w:r>
            <w:r>
              <w:rPr>
                <w:rFonts w:eastAsia="仿宋_GB2312" w:hint="eastAsia"/>
                <w:sz w:val="24"/>
              </w:rPr>
              <w:t>镇凳寨</w:t>
            </w:r>
            <w:r>
              <w:rPr>
                <w:rFonts w:eastAsia="仿宋_GB2312" w:hint="eastAsia"/>
                <w:sz w:val="24"/>
              </w:rPr>
              <w:t>完全小学</w:t>
            </w:r>
            <w:r>
              <w:rPr>
                <w:rFonts w:eastAsia="仿宋_GB2312"/>
                <w:sz w:val="24"/>
              </w:rPr>
              <w:t>   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  </w:t>
            </w:r>
            <w:r>
              <w:rPr>
                <w:rFonts w:eastAsia="仿宋_GB2312"/>
                <w:sz w:val="24"/>
              </w:rPr>
              <w:t>自评分数：</w:t>
            </w:r>
            <w:r>
              <w:rPr>
                <w:rFonts w:eastAsia="仿宋_GB2312" w:hint="eastAsia"/>
                <w:sz w:val="24"/>
              </w:rPr>
              <w:t>98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自评等级：</w:t>
            </w:r>
            <w:r>
              <w:rPr>
                <w:rFonts w:eastAsia="仿宋_GB2312" w:hint="eastAsia"/>
                <w:sz w:val="24"/>
              </w:rPr>
              <w:t>优秀</w:t>
            </w:r>
          </w:p>
        </w:tc>
      </w:tr>
    </w:tbl>
    <w:p w:rsidR="00434810" w:rsidRDefault="00FC7648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:rsidR="00434810" w:rsidRDefault="00FC7648">
      <w:pPr>
        <w:spacing w:line="400" w:lineRule="exact"/>
        <w:jc w:val="left"/>
      </w:pPr>
      <w:r>
        <w:rPr>
          <w:rFonts w:eastAsia="仿宋_GB2312"/>
          <w:sz w:val="24"/>
        </w:rPr>
        <w:t>优秀</w:t>
      </w:r>
      <w:r>
        <w:rPr>
          <w:rFonts w:eastAsia="仿宋_GB2312"/>
          <w:sz w:val="24"/>
        </w:rPr>
        <w:t>  9</w:t>
      </w:r>
      <w:r>
        <w:rPr>
          <w:rFonts w:eastAsia="仿宋_GB2312" w:hint="eastAsia"/>
          <w:sz w:val="24"/>
        </w:rPr>
        <w:t>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r>
        <w:rPr>
          <w:rFonts w:eastAsia="仿宋_GB2312"/>
          <w:sz w:val="24"/>
        </w:rPr>
        <w:t>得分</w:t>
      </w:r>
      <w:r>
        <w:rPr>
          <w:rFonts w:eastAsia="仿宋_GB2312"/>
          <w:sz w:val="24"/>
        </w:rPr>
        <w:t>≤100</w:t>
      </w:r>
      <w:r>
        <w:rPr>
          <w:rFonts w:eastAsia="仿宋_GB2312"/>
          <w:sz w:val="24"/>
        </w:rPr>
        <w:t>分；良好</w:t>
      </w:r>
      <w:r>
        <w:rPr>
          <w:rFonts w:eastAsia="仿宋_GB2312"/>
          <w:sz w:val="24"/>
        </w:rPr>
        <w:t>  80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9</w:t>
      </w:r>
      <w:r>
        <w:rPr>
          <w:rFonts w:eastAsia="仿宋_GB2312" w:hint="eastAsia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eastAsia="仿宋_GB2312" w:hint="eastAsia"/>
          <w:sz w:val="24"/>
        </w:rPr>
        <w:t>较差</w:t>
      </w:r>
      <w:r>
        <w:rPr>
          <w:rFonts w:eastAsia="仿宋_GB2312"/>
          <w:sz w:val="24"/>
        </w:rPr>
        <w:t xml:space="preserve"> 60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bookmarkStart w:id="0" w:name="_GoBack"/>
      <w:bookmarkEnd w:id="0"/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80</w:t>
      </w:r>
      <w:r>
        <w:rPr>
          <w:rFonts w:eastAsia="仿宋_GB2312"/>
          <w:sz w:val="24"/>
        </w:rPr>
        <w:t>分；差</w:t>
      </w:r>
      <w:r>
        <w:rPr>
          <w:rFonts w:eastAsia="仿宋_GB2312"/>
          <w:sz w:val="24"/>
        </w:rPr>
        <w:t> </w:t>
      </w:r>
      <w:r>
        <w:rPr>
          <w:rFonts w:eastAsia="仿宋_GB2312" w:hint="eastAsia"/>
          <w:sz w:val="24"/>
        </w:rPr>
        <w:t xml:space="preserve"> </w:t>
      </w:r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60</w:t>
      </w:r>
      <w:r>
        <w:rPr>
          <w:rFonts w:eastAsia="仿宋_GB2312"/>
          <w:sz w:val="24"/>
        </w:rPr>
        <w:t>分</w:t>
      </w:r>
    </w:p>
    <w:sectPr w:rsidR="00434810" w:rsidSect="004348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648" w:rsidRDefault="00FC7648">
      <w:pPr>
        <w:spacing w:line="240" w:lineRule="auto"/>
      </w:pPr>
      <w:r>
        <w:separator/>
      </w:r>
    </w:p>
  </w:endnote>
  <w:endnote w:type="continuationSeparator" w:id="0">
    <w:p w:rsidR="00FC7648" w:rsidRDefault="00FC764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648" w:rsidRDefault="00FC7648">
      <w:pPr>
        <w:spacing w:line="240" w:lineRule="auto"/>
      </w:pPr>
      <w:r>
        <w:separator/>
      </w:r>
    </w:p>
  </w:footnote>
  <w:footnote w:type="continuationSeparator" w:id="0">
    <w:p w:rsidR="00FC7648" w:rsidRDefault="00FC764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MyMTQ0OTQ4OGMyMmQxMzdlMzkxNzUyZTBiZGI5YjgifQ=="/>
  </w:docVars>
  <w:rsids>
    <w:rsidRoot w:val="0A8F206F"/>
    <w:rsid w:val="00434810"/>
    <w:rsid w:val="006B0263"/>
    <w:rsid w:val="00FC7648"/>
    <w:rsid w:val="0A8F206F"/>
    <w:rsid w:val="0CEF7C16"/>
    <w:rsid w:val="3EF34C11"/>
    <w:rsid w:val="48DA65E9"/>
    <w:rsid w:val="5288238E"/>
    <w:rsid w:val="54D933A2"/>
    <w:rsid w:val="5BA81095"/>
    <w:rsid w:val="66F53312"/>
    <w:rsid w:val="750B7D5A"/>
    <w:rsid w:val="7D59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810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3481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qFormat/>
    <w:rsid w:val="0043481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2023-06-02T03:38:00Z</dcterms:created>
  <dcterms:modified xsi:type="dcterms:W3CDTF">2023-06-02T03:38:00Z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B9B5FE7493354BBA9A4AF9B016475462_13</vt:lpwstr>
  </property>
</Properties>
</file>