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CA754" w14:textId="77777777" w:rsidR="00277D71" w:rsidRDefault="00277D71" w:rsidP="00277D71">
      <w:pPr>
        <w:spacing w:line="600" w:lineRule="exact"/>
        <w:jc w:val="center"/>
        <w:rPr>
          <w:rFonts w:eastAsia="方正粗宋简体" w:hAnsi="方正粗宋简体"/>
          <w:w w:val="85"/>
          <w:kern w:val="0"/>
          <w:sz w:val="44"/>
          <w:szCs w:val="44"/>
        </w:rPr>
      </w:pPr>
      <w:r>
        <w:rPr>
          <w:rFonts w:eastAsia="方正粗宋简体"/>
          <w:w w:val="85"/>
          <w:kern w:val="0"/>
          <w:sz w:val="44"/>
          <w:szCs w:val="44"/>
        </w:rPr>
        <w:t> 2019</w:t>
      </w:r>
      <w:r>
        <w:rPr>
          <w:rFonts w:eastAsia="方正粗宋简体" w:hAnsi="方正粗宋简体"/>
          <w:w w:val="85"/>
          <w:kern w:val="0"/>
          <w:sz w:val="44"/>
          <w:szCs w:val="44"/>
        </w:rPr>
        <w:t>年度新晃侗族自治县</w:t>
      </w:r>
      <w:r>
        <w:rPr>
          <w:rFonts w:eastAsia="方正粗宋简体" w:hAnsi="方正粗宋简体" w:hint="eastAsia"/>
          <w:w w:val="85"/>
          <w:kern w:val="0"/>
          <w:sz w:val="44"/>
          <w:szCs w:val="44"/>
        </w:rPr>
        <w:t>城市管理和综合执法局</w:t>
      </w:r>
      <w:r>
        <w:rPr>
          <w:rFonts w:eastAsia="方正粗宋简体" w:hAnsi="方正粗宋简体"/>
          <w:w w:val="85"/>
          <w:kern w:val="0"/>
          <w:sz w:val="44"/>
          <w:szCs w:val="44"/>
        </w:rPr>
        <w:t>财政支出项目自评报告</w:t>
      </w:r>
    </w:p>
    <w:p w14:paraId="34DC417F" w14:textId="77777777" w:rsidR="00654F66" w:rsidRDefault="00654F66" w:rsidP="00277D71">
      <w:pPr>
        <w:spacing w:line="600" w:lineRule="exact"/>
        <w:jc w:val="center"/>
        <w:rPr>
          <w:rFonts w:eastAsia="方正粗宋简体" w:hAnsi="方正粗宋简体"/>
          <w:w w:val="85"/>
          <w:kern w:val="0"/>
          <w:sz w:val="44"/>
          <w:szCs w:val="44"/>
        </w:rPr>
      </w:pPr>
    </w:p>
    <w:p w14:paraId="00C961E8" w14:textId="77777777" w:rsidR="00277D71" w:rsidRDefault="00277D71" w:rsidP="00277D71">
      <w:pPr>
        <w:pStyle w:val="a3"/>
        <w:widowControl w:val="0"/>
        <w:spacing w:before="0" w:beforeAutospacing="0" w:after="0" w:afterAutospacing="0" w:line="600" w:lineRule="exact"/>
        <w:ind w:firstLineChars="196" w:firstLine="549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一、项目概况</w:t>
      </w:r>
    </w:p>
    <w:p w14:paraId="48BDC0AC" w14:textId="77777777" w:rsidR="00277D71" w:rsidRPr="00124AB7" w:rsidRDefault="00124AB7" w:rsidP="00124AB7">
      <w:pPr>
        <w:pStyle w:val="a3"/>
        <w:widowControl w:val="0"/>
        <w:spacing w:before="0" w:beforeAutospacing="0" w:after="0" w:afterAutospacing="0" w:line="520" w:lineRule="exact"/>
        <w:ind w:firstLineChars="200" w:firstLine="640"/>
        <w:rPr>
          <w:rFonts w:asciiTheme="minorEastAsia" w:eastAsiaTheme="minorEastAsia" w:hAnsiTheme="minorEastAsia" w:cs="Times New Roman"/>
          <w:sz w:val="32"/>
          <w:szCs w:val="32"/>
        </w:rPr>
      </w:pPr>
      <w:r w:rsidRPr="00124AB7">
        <w:rPr>
          <w:rFonts w:asciiTheme="minorEastAsia" w:eastAsiaTheme="minorEastAsia" w:hAnsiTheme="minorEastAsia" w:cs="Times New Roman" w:hint="eastAsia"/>
          <w:sz w:val="32"/>
          <w:szCs w:val="32"/>
        </w:rPr>
        <w:t>清街专项行动项目，创园领导小组项目，一非两违项目，这三个项目为县里设的临时账户，清街专项行动项目涉及到的主要是城市市容市貌相关的整治活动等，创园项目涉及到的主要县内与创园相关的项目，一非两违项目涉及到的主要是与违章建筑相关的项目。</w:t>
      </w:r>
    </w:p>
    <w:p w14:paraId="32955397" w14:textId="77777777" w:rsidR="00277D71" w:rsidRDefault="00277D71" w:rsidP="00277D71">
      <w:pPr>
        <w:pStyle w:val="a3"/>
        <w:widowControl w:val="0"/>
        <w:spacing w:before="0" w:beforeAutospacing="0" w:after="0" w:afterAutospacing="0" w:line="520" w:lineRule="exact"/>
        <w:ind w:firstLine="480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二、项目决策及资金使用管理情况</w:t>
      </w:r>
    </w:p>
    <w:p w14:paraId="25B48347" w14:textId="77777777" w:rsidR="00D636E2" w:rsidRDefault="00124AB7" w:rsidP="00D636E2">
      <w:pPr>
        <w:pStyle w:val="a3"/>
        <w:widowControl w:val="0"/>
        <w:spacing w:before="0" w:beforeAutospacing="0" w:after="0" w:afterAutospacing="0" w:line="520" w:lineRule="exact"/>
        <w:ind w:firstLine="480"/>
        <w:rPr>
          <w:rFonts w:asciiTheme="minorEastAsia" w:eastAsiaTheme="minorEastAsia" w:hAnsiTheme="minorEastAsia" w:cs="Times New Roman"/>
          <w:sz w:val="32"/>
          <w:szCs w:val="32"/>
        </w:rPr>
      </w:pPr>
      <w:r w:rsidRPr="00124AB7">
        <w:rPr>
          <w:rFonts w:asciiTheme="minorEastAsia" w:eastAsiaTheme="minorEastAsia" w:hAnsiTheme="minorEastAsia" w:cs="Times New Roman" w:hint="eastAsia"/>
          <w:sz w:val="32"/>
          <w:szCs w:val="32"/>
        </w:rPr>
        <w:t>清街专项行动项目，创园领导小组项目，一非两违项目，</w:t>
      </w:r>
      <w:r w:rsidR="007504E5">
        <w:rPr>
          <w:rFonts w:asciiTheme="minorEastAsia" w:eastAsiaTheme="minorEastAsia" w:hAnsiTheme="minorEastAsia" w:cs="Times New Roman" w:hint="eastAsia"/>
          <w:sz w:val="32"/>
          <w:szCs w:val="32"/>
        </w:rPr>
        <w:t>这三个项目的账户都设在城市管理和综合执法局</w:t>
      </w:r>
      <w:r w:rsidR="00235B05">
        <w:rPr>
          <w:rFonts w:asciiTheme="minorEastAsia" w:eastAsiaTheme="minorEastAsia" w:hAnsiTheme="minorEastAsia" w:cs="Times New Roman" w:hint="eastAsia"/>
          <w:sz w:val="32"/>
          <w:szCs w:val="32"/>
        </w:rPr>
        <w:t>，并由城市管理和综合执法局对三个项目资金的管理。</w:t>
      </w:r>
    </w:p>
    <w:p w14:paraId="191CEFD8" w14:textId="77777777" w:rsidR="00D636E2" w:rsidRPr="00D636E2" w:rsidRDefault="00D636E2" w:rsidP="00D636E2">
      <w:pPr>
        <w:pStyle w:val="a3"/>
        <w:widowControl w:val="0"/>
        <w:spacing w:before="0" w:beforeAutospacing="0" w:after="0" w:afterAutospacing="0" w:line="520" w:lineRule="exact"/>
        <w:ind w:firstLine="480"/>
        <w:rPr>
          <w:rFonts w:asciiTheme="minorEastAsia" w:eastAsiaTheme="minorEastAsia" w:hAnsiTheme="minorEastAsia" w:cs="Times New Roman"/>
          <w:sz w:val="32"/>
          <w:szCs w:val="32"/>
        </w:rPr>
      </w:pPr>
      <w:r w:rsidRPr="00953CE9">
        <w:rPr>
          <w:rFonts w:asciiTheme="minorEastAsia" w:eastAsiaTheme="minorEastAsia" w:hAnsiTheme="minorEastAsia"/>
          <w:sz w:val="32"/>
          <w:szCs w:val="32"/>
        </w:rPr>
        <w:t>2019年度财政</w:t>
      </w:r>
      <w:r>
        <w:rPr>
          <w:rFonts w:asciiTheme="minorEastAsia" w:eastAsiaTheme="minorEastAsia" w:hAnsiTheme="minorEastAsia" w:hint="eastAsia"/>
          <w:sz w:val="32"/>
          <w:szCs w:val="32"/>
        </w:rPr>
        <w:t>支出项目</w:t>
      </w:r>
      <w:r w:rsidRPr="00953CE9">
        <w:rPr>
          <w:rFonts w:asciiTheme="minorEastAsia" w:eastAsiaTheme="minorEastAsia" w:hAnsiTheme="minorEastAsia" w:hint="eastAsia"/>
          <w:sz w:val="32"/>
          <w:szCs w:val="32"/>
        </w:rPr>
        <w:t>情况总体情况说明：</w:t>
      </w:r>
    </w:p>
    <w:p w14:paraId="0629FC07" w14:textId="77777777" w:rsidR="00A33423" w:rsidRDefault="00D636E2" w:rsidP="00A33423">
      <w:pPr>
        <w:pStyle w:val="a3"/>
        <w:widowControl w:val="0"/>
        <w:spacing w:before="0" w:beforeAutospacing="0" w:after="0" w:afterAutospacing="0" w:line="520" w:lineRule="exact"/>
        <w:ind w:firstLine="480"/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cs="Times New Roman" w:hint="eastAsia"/>
          <w:sz w:val="32"/>
          <w:szCs w:val="32"/>
        </w:rPr>
        <w:t>2019年财政支出项目决算数为56.14万元，其中</w:t>
      </w:r>
      <w:r w:rsidRPr="00124AB7">
        <w:rPr>
          <w:rFonts w:asciiTheme="minorEastAsia" w:eastAsiaTheme="minorEastAsia" w:hAnsiTheme="minorEastAsia" w:cs="Times New Roman" w:hint="eastAsia"/>
          <w:sz w:val="32"/>
          <w:szCs w:val="32"/>
        </w:rPr>
        <w:t>清街专项行动项目</w:t>
      </w:r>
      <w:r>
        <w:rPr>
          <w:rFonts w:asciiTheme="minorEastAsia" w:eastAsiaTheme="minorEastAsia" w:hAnsiTheme="minorEastAsia" w:cs="Times New Roman" w:hint="eastAsia"/>
          <w:sz w:val="32"/>
          <w:szCs w:val="32"/>
        </w:rPr>
        <w:t>支出数为28万元，</w:t>
      </w:r>
      <w:r w:rsidR="002A1D13">
        <w:rPr>
          <w:rFonts w:asciiTheme="minorEastAsia" w:eastAsiaTheme="minorEastAsia" w:hAnsiTheme="minorEastAsia" w:cs="Times New Roman" w:hint="eastAsia"/>
          <w:sz w:val="32"/>
          <w:szCs w:val="32"/>
        </w:rPr>
        <w:t>主要包括办公费1万元，印刷费1.64万元，维修（护）费3.88万元，租赁费3.36万元，公务接待费1.9万元，专用燃料费6.59万元，劳务费6.73万元，其他商品和服务支出2.9万元；</w:t>
      </w:r>
      <w:r w:rsidR="00F82ABA">
        <w:rPr>
          <w:rFonts w:asciiTheme="minorEastAsia" w:eastAsiaTheme="minorEastAsia" w:hAnsiTheme="minorEastAsia" w:cs="Times New Roman" w:hint="eastAsia"/>
          <w:sz w:val="32"/>
          <w:szCs w:val="32"/>
        </w:rPr>
        <w:t>一非两违</w:t>
      </w:r>
      <w:r w:rsidRPr="00124AB7">
        <w:rPr>
          <w:rFonts w:asciiTheme="minorEastAsia" w:eastAsiaTheme="minorEastAsia" w:hAnsiTheme="minorEastAsia" w:cs="Times New Roman" w:hint="eastAsia"/>
          <w:sz w:val="32"/>
          <w:szCs w:val="32"/>
        </w:rPr>
        <w:t>项目</w:t>
      </w:r>
      <w:r>
        <w:rPr>
          <w:rFonts w:asciiTheme="minorEastAsia" w:eastAsiaTheme="minorEastAsia" w:hAnsiTheme="minorEastAsia" w:cs="Times New Roman" w:hint="eastAsia"/>
          <w:sz w:val="32"/>
          <w:szCs w:val="32"/>
        </w:rPr>
        <w:t>支出数为16.14万元</w:t>
      </w:r>
      <w:r w:rsidRPr="00124AB7">
        <w:rPr>
          <w:rFonts w:asciiTheme="minorEastAsia" w:eastAsiaTheme="minorEastAsia" w:hAnsiTheme="minorEastAsia" w:cs="Times New Roman" w:hint="eastAsia"/>
          <w:sz w:val="32"/>
          <w:szCs w:val="32"/>
        </w:rPr>
        <w:t>，</w:t>
      </w:r>
      <w:r w:rsidR="002A1D13">
        <w:rPr>
          <w:rFonts w:asciiTheme="minorEastAsia" w:eastAsiaTheme="minorEastAsia" w:hAnsiTheme="minorEastAsia" w:cs="Times New Roman" w:hint="eastAsia"/>
          <w:sz w:val="32"/>
          <w:szCs w:val="32"/>
        </w:rPr>
        <w:t>主要包括办公费1.78万元，印刷费1.5万元，专用燃料费1万元，劳务费9.87万元，办公设备购置1.99万元；</w:t>
      </w:r>
      <w:r w:rsidR="00F82ABA">
        <w:rPr>
          <w:rFonts w:asciiTheme="minorEastAsia" w:eastAsiaTheme="minorEastAsia" w:hAnsiTheme="minorEastAsia" w:cs="Times New Roman" w:hint="eastAsia"/>
          <w:sz w:val="32"/>
          <w:szCs w:val="32"/>
        </w:rPr>
        <w:t>创园领导小组</w:t>
      </w:r>
      <w:r w:rsidRPr="00124AB7">
        <w:rPr>
          <w:rFonts w:asciiTheme="minorEastAsia" w:eastAsiaTheme="minorEastAsia" w:hAnsiTheme="minorEastAsia" w:cs="Times New Roman" w:hint="eastAsia"/>
          <w:sz w:val="32"/>
          <w:szCs w:val="32"/>
        </w:rPr>
        <w:t>项目</w:t>
      </w:r>
      <w:r>
        <w:rPr>
          <w:rFonts w:asciiTheme="minorEastAsia" w:eastAsiaTheme="minorEastAsia" w:hAnsiTheme="minorEastAsia" w:cs="Times New Roman" w:hint="eastAsia"/>
          <w:sz w:val="32"/>
          <w:szCs w:val="32"/>
        </w:rPr>
        <w:t>支出数为12万元</w:t>
      </w:r>
      <w:r w:rsidR="002A1D13">
        <w:rPr>
          <w:rFonts w:asciiTheme="minorEastAsia" w:eastAsiaTheme="minorEastAsia" w:hAnsiTheme="minorEastAsia" w:cs="Times New Roman" w:hint="eastAsia"/>
          <w:sz w:val="32"/>
          <w:szCs w:val="32"/>
        </w:rPr>
        <w:t>，主要包括印刷费1.89万元，委托业务费8.67万元，其他商品和服务支出1.44万元</w:t>
      </w:r>
      <w:r w:rsidR="00592AA2">
        <w:rPr>
          <w:rFonts w:asciiTheme="minorEastAsia" w:eastAsiaTheme="minorEastAsia" w:hAnsiTheme="minorEastAsia" w:cs="Times New Roman" w:hint="eastAsia"/>
          <w:sz w:val="32"/>
          <w:szCs w:val="32"/>
        </w:rPr>
        <w:t>。</w:t>
      </w:r>
    </w:p>
    <w:p w14:paraId="13B641C2" w14:textId="77777777" w:rsidR="00A33423" w:rsidRDefault="00A33423" w:rsidP="007E268E">
      <w:pPr>
        <w:pStyle w:val="a3"/>
        <w:widowControl w:val="0"/>
        <w:spacing w:before="0" w:beforeAutospacing="0" w:after="0" w:afterAutospacing="0" w:line="520" w:lineRule="exact"/>
        <w:ind w:firstLine="480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三</w:t>
      </w:r>
      <w:r>
        <w:rPr>
          <w:rFonts w:ascii="Times New Roman" w:eastAsia="仿宋_GB2312" w:hAnsi="Times New Roman" w:cs="Times New Roman"/>
          <w:b/>
          <w:sz w:val="28"/>
          <w:szCs w:val="28"/>
        </w:rPr>
        <w:t>、项目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绩效情况</w:t>
      </w:r>
    </w:p>
    <w:p w14:paraId="52055F35" w14:textId="77777777" w:rsidR="00A33423" w:rsidRPr="007269EC" w:rsidRDefault="007269EC" w:rsidP="007E268E">
      <w:pPr>
        <w:pStyle w:val="a3"/>
        <w:widowControl w:val="0"/>
        <w:spacing w:before="0" w:beforeAutospacing="0" w:after="0" w:afterAutospacing="0" w:line="520" w:lineRule="exact"/>
        <w:ind w:firstLine="480"/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cs="Times New Roman" w:hint="eastAsia"/>
          <w:sz w:val="32"/>
          <w:szCs w:val="32"/>
        </w:rPr>
        <w:t>项目绩效如下：1、</w:t>
      </w:r>
      <w:r w:rsidRPr="007269EC">
        <w:rPr>
          <w:rFonts w:asciiTheme="minorEastAsia" w:eastAsiaTheme="minorEastAsia" w:hAnsiTheme="minorEastAsia" w:cs="Times New Roman" w:hint="eastAsia"/>
          <w:sz w:val="32"/>
          <w:szCs w:val="32"/>
        </w:rPr>
        <w:t>组织城市管理专项活动和重大执法活</w:t>
      </w:r>
      <w:r w:rsidRPr="007269EC">
        <w:rPr>
          <w:rFonts w:asciiTheme="minorEastAsia" w:eastAsiaTheme="minorEastAsia" w:hAnsiTheme="minorEastAsia" w:cs="Times New Roman" w:hint="eastAsia"/>
          <w:sz w:val="32"/>
          <w:szCs w:val="32"/>
        </w:rPr>
        <w:lastRenderedPageBreak/>
        <w:t>动，规范执法行为，广告宣传规范有序、美观大方；确保城市文明亮丽。</w:t>
      </w:r>
      <w:r>
        <w:rPr>
          <w:rFonts w:asciiTheme="minorEastAsia" w:eastAsiaTheme="minorEastAsia" w:hAnsiTheme="minorEastAsia" w:cs="Times New Roman" w:hint="eastAsia"/>
          <w:sz w:val="32"/>
          <w:szCs w:val="32"/>
        </w:rPr>
        <w:t>2、</w:t>
      </w:r>
      <w:r w:rsidRPr="007269EC">
        <w:rPr>
          <w:rFonts w:asciiTheme="minorEastAsia" w:eastAsiaTheme="minorEastAsia" w:hAnsiTheme="minorEastAsia" w:cs="Times New Roman" w:hint="eastAsia"/>
          <w:sz w:val="32"/>
          <w:szCs w:val="32"/>
        </w:rPr>
        <w:t>强化队伍建设</w:t>
      </w:r>
      <w:r>
        <w:rPr>
          <w:rFonts w:asciiTheme="minorEastAsia" w:eastAsiaTheme="minorEastAsia" w:hAnsiTheme="minorEastAsia" w:cs="Times New Roman" w:hint="eastAsia"/>
          <w:sz w:val="32"/>
          <w:szCs w:val="32"/>
        </w:rPr>
        <w:t>。3、</w:t>
      </w:r>
      <w:r w:rsidRPr="007269EC">
        <w:rPr>
          <w:rFonts w:asciiTheme="minorEastAsia" w:eastAsiaTheme="minorEastAsia" w:hAnsiTheme="minorEastAsia" w:cs="Times New Roman" w:hint="eastAsia"/>
          <w:sz w:val="32"/>
          <w:szCs w:val="32"/>
        </w:rPr>
        <w:t>创新城市管理理念</w:t>
      </w:r>
      <w:r>
        <w:rPr>
          <w:rFonts w:asciiTheme="minorEastAsia" w:eastAsiaTheme="minorEastAsia" w:hAnsiTheme="minorEastAsia" w:cs="Times New Roman" w:hint="eastAsia"/>
          <w:sz w:val="32"/>
          <w:szCs w:val="32"/>
        </w:rPr>
        <w:t>。</w:t>
      </w:r>
      <w:r w:rsidRPr="007269EC">
        <w:rPr>
          <w:rFonts w:asciiTheme="minorEastAsia" w:eastAsiaTheme="minorEastAsia" w:hAnsiTheme="minorEastAsia" w:cs="Times New Roman" w:hint="eastAsia"/>
          <w:sz w:val="32"/>
          <w:szCs w:val="32"/>
        </w:rPr>
        <w:t>4.严厉打击“一非两违”</w:t>
      </w:r>
      <w:r>
        <w:rPr>
          <w:rFonts w:asciiTheme="minorEastAsia" w:eastAsiaTheme="minorEastAsia" w:hAnsiTheme="minorEastAsia" w:cs="Times New Roman" w:hint="eastAsia"/>
          <w:sz w:val="32"/>
          <w:szCs w:val="32"/>
        </w:rPr>
        <w:t>。</w:t>
      </w:r>
      <w:r w:rsidRPr="007269EC">
        <w:rPr>
          <w:rFonts w:asciiTheme="minorEastAsia" w:eastAsiaTheme="minorEastAsia" w:hAnsiTheme="minorEastAsia" w:cs="Times New Roman" w:hint="eastAsia"/>
          <w:sz w:val="32"/>
          <w:szCs w:val="32"/>
        </w:rPr>
        <w:t>5.提升城市管养水平</w:t>
      </w:r>
      <w:r>
        <w:rPr>
          <w:rFonts w:asciiTheme="minorEastAsia" w:eastAsiaTheme="minorEastAsia" w:hAnsiTheme="minorEastAsia" w:cs="Times New Roman" w:hint="eastAsia"/>
          <w:sz w:val="32"/>
          <w:szCs w:val="32"/>
        </w:rPr>
        <w:t>。</w:t>
      </w:r>
      <w:r w:rsidRPr="007269EC">
        <w:rPr>
          <w:rFonts w:asciiTheme="minorEastAsia" w:eastAsiaTheme="minorEastAsia" w:hAnsiTheme="minorEastAsia" w:cs="Times New Roman" w:hint="eastAsia"/>
          <w:sz w:val="32"/>
          <w:szCs w:val="32"/>
        </w:rPr>
        <w:t>6.</w:t>
      </w:r>
      <w:r>
        <w:rPr>
          <w:rFonts w:asciiTheme="minorEastAsia" w:eastAsiaTheme="minorEastAsia" w:hAnsiTheme="minorEastAsia" w:cs="Times New Roman" w:hint="eastAsia"/>
          <w:sz w:val="32"/>
          <w:szCs w:val="32"/>
        </w:rPr>
        <w:t>营造良好城市园林氛围。</w:t>
      </w:r>
    </w:p>
    <w:p w14:paraId="332242C8" w14:textId="77777777" w:rsidR="00277D71" w:rsidRPr="00592AA2" w:rsidRDefault="00A33423" w:rsidP="007E268E">
      <w:pPr>
        <w:pStyle w:val="a3"/>
        <w:widowControl w:val="0"/>
        <w:spacing w:before="0" w:beforeAutospacing="0" w:after="0" w:afterAutospacing="0" w:line="520" w:lineRule="exact"/>
        <w:ind w:firstLine="480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四</w:t>
      </w:r>
      <w:r w:rsidR="00277D71" w:rsidRPr="00592AA2">
        <w:rPr>
          <w:rFonts w:ascii="Times New Roman" w:eastAsia="仿宋_GB2312" w:hAnsi="Times New Roman" w:cs="Times New Roman"/>
          <w:b/>
          <w:sz w:val="28"/>
          <w:szCs w:val="28"/>
        </w:rPr>
        <w:t>、附件（佐证依据）</w:t>
      </w:r>
    </w:p>
    <w:p w14:paraId="4468B3EB" w14:textId="77777777" w:rsidR="00277D71" w:rsidRPr="007269EC" w:rsidRDefault="00277D71" w:rsidP="00277D71">
      <w:pPr>
        <w:pStyle w:val="a3"/>
        <w:widowControl w:val="0"/>
        <w:spacing w:before="0" w:beforeAutospacing="0" w:after="0" w:afterAutospacing="0" w:line="520" w:lineRule="exact"/>
        <w:ind w:firstLine="480"/>
        <w:rPr>
          <w:rFonts w:asciiTheme="minorEastAsia" w:eastAsiaTheme="minorEastAsia" w:hAnsiTheme="minorEastAsia" w:cs="Times New Roman"/>
          <w:sz w:val="28"/>
          <w:szCs w:val="28"/>
        </w:rPr>
      </w:pPr>
      <w:r w:rsidRPr="007269EC">
        <w:rPr>
          <w:rFonts w:asciiTheme="minorEastAsia" w:eastAsiaTheme="minorEastAsia" w:hAnsiTheme="minorEastAsia" w:cs="Times New Roman"/>
          <w:sz w:val="28"/>
          <w:szCs w:val="28"/>
        </w:rPr>
        <w:t>项目实施单位认为需要作为评价报告附件的有关文件、资料等，以进一步解释和证明报告所反映的相关内容。</w:t>
      </w:r>
    </w:p>
    <w:p w14:paraId="2EA03374" w14:textId="6D78F5A3" w:rsidR="00277D71" w:rsidRDefault="00277D71" w:rsidP="00F96FD0">
      <w:pPr>
        <w:pStyle w:val="a3"/>
        <w:widowControl w:val="0"/>
        <w:spacing w:before="0" w:beforeAutospacing="0" w:after="0" w:afterAutospacing="0" w:line="520" w:lineRule="exact"/>
        <w:rPr>
          <w:rFonts w:eastAsia="仿宋_GB2312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 </w:t>
      </w:r>
    </w:p>
    <w:p w14:paraId="52E2AFA6" w14:textId="77777777" w:rsidR="005C7F14" w:rsidRDefault="005C7F14"/>
    <w:sectPr w:rsidR="005C7F14" w:rsidSect="005C7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A37E6" w14:textId="77777777" w:rsidR="00165FEF" w:rsidRDefault="00165FEF" w:rsidP="00F82ABA">
      <w:r>
        <w:separator/>
      </w:r>
    </w:p>
  </w:endnote>
  <w:endnote w:type="continuationSeparator" w:id="0">
    <w:p w14:paraId="35A4269C" w14:textId="77777777" w:rsidR="00165FEF" w:rsidRDefault="00165FEF" w:rsidP="00F8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9D9AA" w14:textId="77777777" w:rsidR="00165FEF" w:rsidRDefault="00165FEF" w:rsidP="00F82ABA">
      <w:r>
        <w:separator/>
      </w:r>
    </w:p>
  </w:footnote>
  <w:footnote w:type="continuationSeparator" w:id="0">
    <w:p w14:paraId="77436B85" w14:textId="77777777" w:rsidR="00165FEF" w:rsidRDefault="00165FEF" w:rsidP="00F82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D71"/>
    <w:rsid w:val="00074D4D"/>
    <w:rsid w:val="00087A57"/>
    <w:rsid w:val="00124AB7"/>
    <w:rsid w:val="00165FEF"/>
    <w:rsid w:val="00235B05"/>
    <w:rsid w:val="00277D71"/>
    <w:rsid w:val="002A1D13"/>
    <w:rsid w:val="003750B0"/>
    <w:rsid w:val="0047356A"/>
    <w:rsid w:val="00490458"/>
    <w:rsid w:val="00592AA2"/>
    <w:rsid w:val="005C7F14"/>
    <w:rsid w:val="00605E56"/>
    <w:rsid w:val="006144FD"/>
    <w:rsid w:val="00654F66"/>
    <w:rsid w:val="007269EC"/>
    <w:rsid w:val="007504E5"/>
    <w:rsid w:val="00757AF0"/>
    <w:rsid w:val="007E268E"/>
    <w:rsid w:val="008809E8"/>
    <w:rsid w:val="00A33423"/>
    <w:rsid w:val="00D369D3"/>
    <w:rsid w:val="00D636E2"/>
    <w:rsid w:val="00E37C26"/>
    <w:rsid w:val="00F82ABA"/>
    <w:rsid w:val="00F9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45625"/>
  <w15:docId w15:val="{73A52833-4B84-4715-A540-81F9711C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7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rsid w:val="00D636E2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82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F82AB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F82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F82A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2020-10-16T02:13:00Z</dcterms:created>
  <dcterms:modified xsi:type="dcterms:W3CDTF">2020-11-18T06:54:00Z</dcterms:modified>
</cp:coreProperties>
</file>