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600" w:afterAutospacing="0"/>
        <w:ind w:left="0" w:right="0"/>
        <w:jc w:val="center"/>
        <w:rPr>
          <w:b/>
          <w:bCs/>
          <w:color w:val="333333"/>
          <w:sz w:val="45"/>
          <w:szCs w:val="45"/>
          <w:shd w:val="clear" w:fill="FFFFFF"/>
        </w:rPr>
      </w:pPr>
      <w:r>
        <w:rPr>
          <w:b/>
          <w:bCs/>
          <w:color w:val="333333"/>
          <w:sz w:val="45"/>
          <w:szCs w:val="45"/>
          <w:shd w:val="clear" w:fill="FFFFFF"/>
        </w:rPr>
        <w:t>新晃侗族自治县学校行政干部任前公示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0" w:afterAutospacing="0" w:line="450" w:lineRule="atLeast"/>
        <w:ind w:left="0" w:right="0" w:firstLine="420"/>
        <w:jc w:val="both"/>
        <w:rPr>
          <w:color w:val="3D3D3D"/>
          <w:sz w:val="24"/>
          <w:szCs w:val="24"/>
        </w:rPr>
      </w:pPr>
      <w:r>
        <w:rPr>
          <w:color w:val="3D3D3D"/>
          <w:sz w:val="24"/>
          <w:szCs w:val="24"/>
          <w:shd w:val="clear" w:fill="FFFFFF"/>
        </w:rPr>
        <w:t>通过考察，经研究决定，下列</w:t>
      </w:r>
      <w:r>
        <w:rPr>
          <w:rFonts w:hint="eastAsi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名</w:t>
      </w:r>
      <w:r>
        <w:rPr>
          <w:color w:val="3D3D3D"/>
          <w:sz w:val="24"/>
          <w:szCs w:val="24"/>
          <w:shd w:val="clear" w:fill="FFFFFF"/>
        </w:rPr>
        <w:t>同志拟提拔任职。为了加强对学校行政干部提拔任用工作的监督，提高识别和任用学校行政干部的准确程度，现对拟任职人员进行任前公示如下：</w:t>
      </w:r>
    </w:p>
    <w:tbl>
      <w:tblPr>
        <w:tblStyle w:val="4"/>
        <w:tblW w:w="1278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22"/>
        <w:gridCol w:w="971"/>
        <w:gridCol w:w="975"/>
        <w:gridCol w:w="1500"/>
        <w:gridCol w:w="1575"/>
        <w:gridCol w:w="2950"/>
        <w:gridCol w:w="25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拟任职务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熊继林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中中校长（试用期一年）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中中校长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李文敬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中小学高级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黄校副校长（主持工作）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黄校校长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姚东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步校副校长（主持工作）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步校校长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邓晓梦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禾小副校长（主持工作）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禾小校长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吴美金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方小副校长（主持工作）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方小校长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郭旬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新中校长（试用期一年）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新中校长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杨烛媚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新小教务处主任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新小副校长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杨清宇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助理讲师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职专招就处副主任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潘仙姣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禾中教务处副主任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禾中教务处主任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金玲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凉中教务处副主任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凉中教务处主任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谭毅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凉中德育处副主任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吴晗军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米校教务处副主任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米校教务处主任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刘承鑫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米校德育处副主任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米校德育处主任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杨焓骁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米校德育处副主任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刘锐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凳小教科室副主任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田詠铨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黄校德育处副主任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黄校德育处主任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吴钦勇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黄校教科室副主任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张烨琳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晏小教务处副主任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黄灵巧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方中教务处副主任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方中教务处主任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姚银华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禾小教科室副主任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禾小教科室主任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谭林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禾小教务处副主任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禾小教务处主任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吴金敏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三完小教务处副主任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姚胡杰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新小教科室副主任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新小教科室主任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蒲俊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凉小德育处副主任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凉小德育处主任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陈泉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天校德育处副主任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天校德育处主任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黄世松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步校德育处副主任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步校德育处主任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姚子洋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中中德育处主任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吴泽慧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扶中教务处副主任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扶中教科室主任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吴强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扶中总务处副主任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扶中教务处主任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姚治伶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扶中德育处副主任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Header/>
          <w:jc w:val="center"/>
        </w:trPr>
        <w:tc>
          <w:tcPr>
            <w:tcW w:w="1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2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茶小教务处副主任</w:t>
            </w:r>
          </w:p>
        </w:tc>
      </w:tr>
    </w:tbl>
    <w:p/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受理举报时间：202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内容：如对公示人员有问题反映的，可以通过信函、电话或者到受理举报当地面谈举报。为方便了解情况，请举报人签署或告知本人真实姓名和工作单位。所举报的问题，必须真实、准确，内容尽量具体详细，并尽可能提供有关调查核实线索。严禁造谣中伤，串联诬告。举报人将受到严格的保护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受理举报单位：新晃侗族自治县纪委监委驻县教育局纪检组（举报电话：0745-6365087），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晃侗族自治县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纪检监察室</w:t>
      </w:r>
      <w:r>
        <w:rPr>
          <w:rFonts w:hint="eastAsia" w:ascii="仿宋" w:hAnsi="仿宋" w:eastAsia="仿宋" w:cs="仿宋"/>
          <w:sz w:val="32"/>
          <w:szCs w:val="32"/>
        </w:rPr>
        <w:t>（举报电话：0745-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6227755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点：新晃侗族自治县晃山路15号。邮政编码：419200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新晃侗族自治县教育局  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日  </w:t>
      </w:r>
    </w:p>
    <w:p>
      <w:pPr>
        <w:jc w:val="righ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hmNjk2ZTA0ZWE4MmRjYWRiZjc2NmZiN2I4MzEifQ=="/>
  </w:docVars>
  <w:rsids>
    <w:rsidRoot w:val="00000000"/>
    <w:rsid w:val="00A529BC"/>
    <w:rsid w:val="02CC1813"/>
    <w:rsid w:val="02CE3F24"/>
    <w:rsid w:val="03546191"/>
    <w:rsid w:val="04F43C59"/>
    <w:rsid w:val="06583B6E"/>
    <w:rsid w:val="068D45FB"/>
    <w:rsid w:val="09181FD4"/>
    <w:rsid w:val="099B66B8"/>
    <w:rsid w:val="09EA5159"/>
    <w:rsid w:val="0A186F4C"/>
    <w:rsid w:val="0AAC3F12"/>
    <w:rsid w:val="0D74395F"/>
    <w:rsid w:val="0F560B56"/>
    <w:rsid w:val="110C1E59"/>
    <w:rsid w:val="13855EF2"/>
    <w:rsid w:val="13BD3541"/>
    <w:rsid w:val="14321BD6"/>
    <w:rsid w:val="14665858"/>
    <w:rsid w:val="177469AA"/>
    <w:rsid w:val="18FD1673"/>
    <w:rsid w:val="19DB686C"/>
    <w:rsid w:val="1AC76DF0"/>
    <w:rsid w:val="1DF4475D"/>
    <w:rsid w:val="1FEC17D3"/>
    <w:rsid w:val="247955FF"/>
    <w:rsid w:val="25101A24"/>
    <w:rsid w:val="26C64400"/>
    <w:rsid w:val="28697739"/>
    <w:rsid w:val="28902F18"/>
    <w:rsid w:val="299407E6"/>
    <w:rsid w:val="2A1E70B2"/>
    <w:rsid w:val="2DD67D24"/>
    <w:rsid w:val="2E3600BD"/>
    <w:rsid w:val="2E3664DC"/>
    <w:rsid w:val="2E505623"/>
    <w:rsid w:val="2F9E3D87"/>
    <w:rsid w:val="309319DA"/>
    <w:rsid w:val="3211327B"/>
    <w:rsid w:val="33A60DC0"/>
    <w:rsid w:val="3D133CAF"/>
    <w:rsid w:val="41C174F4"/>
    <w:rsid w:val="4205007B"/>
    <w:rsid w:val="42FF2D1C"/>
    <w:rsid w:val="43DB2CB5"/>
    <w:rsid w:val="46933EA7"/>
    <w:rsid w:val="479C41A9"/>
    <w:rsid w:val="485A3A9D"/>
    <w:rsid w:val="4BBB6CE7"/>
    <w:rsid w:val="4D2F2136"/>
    <w:rsid w:val="51513922"/>
    <w:rsid w:val="52173343"/>
    <w:rsid w:val="52BA0C24"/>
    <w:rsid w:val="56513437"/>
    <w:rsid w:val="57E207EA"/>
    <w:rsid w:val="57E5652D"/>
    <w:rsid w:val="5A6A5CD0"/>
    <w:rsid w:val="5BF62AB6"/>
    <w:rsid w:val="5D9D3A30"/>
    <w:rsid w:val="61870E92"/>
    <w:rsid w:val="62F23354"/>
    <w:rsid w:val="65123426"/>
    <w:rsid w:val="66AC1959"/>
    <w:rsid w:val="66EC3434"/>
    <w:rsid w:val="67395F4D"/>
    <w:rsid w:val="67425183"/>
    <w:rsid w:val="68A613C0"/>
    <w:rsid w:val="6AE9470A"/>
    <w:rsid w:val="6BC02799"/>
    <w:rsid w:val="6F614293"/>
    <w:rsid w:val="6F6E1554"/>
    <w:rsid w:val="70B90D2F"/>
    <w:rsid w:val="72A4664C"/>
    <w:rsid w:val="72AA29F0"/>
    <w:rsid w:val="750758DC"/>
    <w:rsid w:val="75F75951"/>
    <w:rsid w:val="7662242A"/>
    <w:rsid w:val="769A6A08"/>
    <w:rsid w:val="78450BF6"/>
    <w:rsid w:val="7AE364A4"/>
    <w:rsid w:val="7AF95CC7"/>
    <w:rsid w:val="7B4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Hyperlink"/>
    <w:basedOn w:val="5"/>
    <w:autoRedefine/>
    <w:qFormat/>
    <w:uiPriority w:val="0"/>
    <w:rPr>
      <w:color w:val="333333"/>
      <w:u w:val="none"/>
    </w:rPr>
  </w:style>
  <w:style w:type="character" w:styleId="8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customStyle="1" w:styleId="9">
    <w:name w:val="xian_r"/>
    <w:basedOn w:val="5"/>
    <w:autoRedefine/>
    <w:qFormat/>
    <w:uiPriority w:val="0"/>
  </w:style>
  <w:style w:type="character" w:customStyle="1" w:styleId="10">
    <w:name w:val="xian_r1"/>
    <w:basedOn w:val="5"/>
    <w:autoRedefine/>
    <w:qFormat/>
    <w:uiPriority w:val="0"/>
  </w:style>
  <w:style w:type="character" w:customStyle="1" w:styleId="11">
    <w:name w:val="wl"/>
    <w:basedOn w:val="5"/>
    <w:autoRedefine/>
    <w:qFormat/>
    <w:uiPriority w:val="0"/>
  </w:style>
  <w:style w:type="character" w:customStyle="1" w:styleId="12">
    <w:name w:val="wl1"/>
    <w:basedOn w:val="5"/>
    <w:autoRedefine/>
    <w:qFormat/>
    <w:uiPriority w:val="0"/>
  </w:style>
  <w:style w:type="character" w:customStyle="1" w:styleId="13">
    <w:name w:val="ldy_zwei"/>
    <w:basedOn w:val="5"/>
    <w:autoRedefine/>
    <w:qFormat/>
    <w:uiPriority w:val="0"/>
    <w:rPr>
      <w:vanish/>
      <w:color w:val="333333"/>
    </w:rPr>
  </w:style>
  <w:style w:type="character" w:customStyle="1" w:styleId="14">
    <w:name w:val="ldy_zwei1"/>
    <w:basedOn w:val="5"/>
    <w:autoRedefine/>
    <w:qFormat/>
    <w:uiPriority w:val="0"/>
  </w:style>
  <w:style w:type="character" w:customStyle="1" w:styleId="15">
    <w:name w:val="xian_l"/>
    <w:basedOn w:val="5"/>
    <w:autoRedefine/>
    <w:qFormat/>
    <w:uiPriority w:val="0"/>
  </w:style>
  <w:style w:type="character" w:customStyle="1" w:styleId="16">
    <w:name w:val="xian_l1"/>
    <w:basedOn w:val="5"/>
    <w:autoRedefine/>
    <w:qFormat/>
    <w:uiPriority w:val="0"/>
  </w:style>
  <w:style w:type="character" w:customStyle="1" w:styleId="17">
    <w:name w:val="ldy_name"/>
    <w:basedOn w:val="5"/>
    <w:autoRedefine/>
    <w:qFormat/>
    <w:uiPriority w:val="0"/>
    <w:rPr>
      <w:color w:val="333333"/>
    </w:rPr>
  </w:style>
  <w:style w:type="character" w:customStyle="1" w:styleId="18">
    <w:name w:val="hover44"/>
    <w:basedOn w:val="5"/>
    <w:autoRedefine/>
    <w:qFormat/>
    <w:uiPriority w:val="0"/>
  </w:style>
  <w:style w:type="character" w:customStyle="1" w:styleId="19">
    <w:name w:val="docinfo_title"/>
    <w:basedOn w:val="5"/>
    <w:autoRedefine/>
    <w:qFormat/>
    <w:uiPriority w:val="0"/>
    <w:rPr>
      <w:b/>
      <w:bCs/>
    </w:rPr>
  </w:style>
  <w:style w:type="character" w:customStyle="1" w:styleId="20">
    <w:name w:val="hover45"/>
    <w:basedOn w:val="5"/>
    <w:autoRedefine/>
    <w:qFormat/>
    <w:uiPriority w:val="0"/>
  </w:style>
  <w:style w:type="character" w:customStyle="1" w:styleId="21">
    <w:name w:val="hover4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2023-07-24T01:07:00Z</dcterms:created>
  <dc:creator>Administrator</dc:creator>
  <cp:lastModifiedBy>Connie</cp:lastModifiedBy>
  <cp:lastPrinted>2024-02-26T01:22:00Z</cp:lastPrinted>
  <dcterms:modified xsi:type="dcterms:W3CDTF">2024-02-26T03:22:08Z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6C1AF5A6C10249AE839B04732D5DFD8E_13</vt:lpwstr>
  </property>
</Properties>
</file>