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5C5B4">
      <w:pP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</w:t>
      </w:r>
      <w:bookmarkStart w:id="1" w:name="_GoBack"/>
      <w:bookmarkEnd w:id="1"/>
    </w:p>
    <w:p w14:paraId="350CE057">
      <w:pPr>
        <w:pStyle w:val="2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left="0" w:right="0" w:firstLine="0" w:firstLineChars="0"/>
        <w:jc w:val="center"/>
        <w:rPr>
          <w:rFonts w:hint="default" w:ascii="Times New Roman" w:hAnsi="Times New Roman" w:eastAsia="方正黑体_GBK" w:cs="Times New Roman"/>
          <w:i w:val="0"/>
          <w:iCs w:val="0"/>
          <w:caps w:val="0"/>
          <w:color w:val="0F1115"/>
          <w:spacing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常见问题</w:t>
      </w:r>
      <w:r>
        <w:rPr>
          <w:rFonts w:hint="default" w:ascii="Times New Roman" w:hAnsi="Times New Roman" w:eastAsia="方正黑体_GBK" w:cs="Times New Roman"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eastAsia="zh-CN"/>
        </w:rPr>
        <w:t>解答</w:t>
      </w:r>
    </w:p>
    <w:p w14:paraId="2CEC6E7D">
      <w:pPr>
        <w:pStyle w:val="3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1. 全程网办，还需要去现场吗？</w:t>
      </w:r>
    </w:p>
    <w:p w14:paraId="7271EE46">
      <w:pPr>
        <w:pStyle w:val="7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24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不需要到现场。除邮寄一张同版纸质照片外，其余环节均在网上完成。</w:t>
      </w:r>
    </w:p>
    <w:p w14:paraId="60156A25">
      <w:pPr>
        <w:pStyle w:val="3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2. 材料上传截止时间是什么时候？</w:t>
      </w:r>
    </w:p>
    <w:p w14:paraId="48079110">
      <w:pPr>
        <w:pStyle w:val="7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24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与网上申报截止时间一致，均为2026年10月16日17:00。</w:t>
      </w:r>
    </w:p>
    <w:p w14:paraId="12D0D1C2">
      <w:pPr>
        <w:pStyle w:val="3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3. 体检什么时候做？去哪做？</w:t>
      </w:r>
    </w:p>
    <w:p w14:paraId="085BEEA9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81" w:rightChars="0" w:firstLine="0" w:firstLineChars="0"/>
        <w:jc w:val="both"/>
        <w:textAlignment w:val="baseline"/>
        <w:outlineLvl w:val="1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如符合条件，申请人即日起可自行前往怀化市城区内公立医院完成体检。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体检表见附件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可下载打印，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体检完成后由医院加盖公章，并将体检表扫描成PDF上传。</w:t>
      </w:r>
    </w:p>
    <w:p w14:paraId="550390FE">
      <w:pPr>
        <w:pStyle w:val="3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right="0" w:firstLine="0" w:firstLineChars="0"/>
        <w:jc w:val="left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我前段时间刚做了招聘体检，能代替教师资格认定体检吗？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人在外地，可以到外地的医院做教师资格认定体检吗？</w:t>
      </w:r>
    </w:p>
    <w:p w14:paraId="0F597F85">
      <w:pPr>
        <w:pStyle w:val="3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left="0" w:right="0" w:firstLine="0" w:firstLineChars="0"/>
        <w:jc w:val="left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均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能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。教师资格认定体检标准按国家普通高校招生体 检标准执行，与招聘体检、公务员体检等标准不一致，且体检表由湖南省教育厅统一制定，体检结果需存档，故此需专门进行体检，不得以其他体检结果进行替代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，且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必须在怀化市城区内公立医院体检。</w:t>
      </w:r>
    </w:p>
    <w:p w14:paraId="325DEEE1">
      <w:pPr>
        <w:pStyle w:val="3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. 无犯罪记录证明怎么开？</w:t>
      </w:r>
    </w:p>
    <w:p w14:paraId="1405C0BA">
      <w:pPr>
        <w:pStyle w:val="7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24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内地申请人可通过线上湖南公安服务平台公众号（微警务-无犯罪记录证明）或者线下前往户籍地派出所申请。</w:t>
      </w:r>
    </w:p>
    <w:p w14:paraId="60851F08">
      <w:pPr>
        <w:pStyle w:val="7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24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港澳台居民须提交由香港特别行政区、澳门特别行政区和台湾地区有关部门开具的无犯罪记录证明原件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，并同时上传PDF扫描件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305630CC">
      <w:pPr>
        <w:pStyle w:val="3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. 居住证有什么要求？</w:t>
      </w:r>
    </w:p>
    <w:p w14:paraId="54A5B4C5">
      <w:pPr>
        <w:pStyle w:val="7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24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须持有当地居住证，且在有效期内。临时居住证、暂住证、居住证明、办理回执单均不予认可。</w:t>
      </w:r>
    </w:p>
    <w:p w14:paraId="1F0F6498">
      <w:pPr>
        <w:pStyle w:val="3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. 证书怎么领？</w:t>
      </w:r>
    </w:p>
    <w:p w14:paraId="679A968C">
      <w:pPr>
        <w:pStyle w:val="7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24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选择邮寄的，证书将通过到付方式寄出；未选择邮寄的，按怀化市教育局官网通知现场领取。</w:t>
      </w:r>
    </w:p>
    <w:p w14:paraId="2A1D3171">
      <w:pPr>
        <w:pStyle w:val="7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24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现场领取须持本人身份证原件；代领须持代领人身份证原件、申请人身份证复印件及委托书。</w:t>
      </w:r>
    </w:p>
    <w:p w14:paraId="1A980875">
      <w:pPr>
        <w:pStyle w:val="3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48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.《教师资格认定申请表》怎么处理？</w:t>
      </w:r>
    </w:p>
    <w:p w14:paraId="30A421A4">
      <w:pPr>
        <w:pStyle w:val="7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240" w:beforeAutospacing="0" w:after="240" w:afterAutospacing="0" w:line="560" w:lineRule="exact"/>
        <w:ind w:left="0" w:right="0" w:firstLine="0" w:firstLineChars="0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《教师资格认定申请表》随教师资格证书一并发放，由申请人本人送交人事档案所在部门归档。</w:t>
      </w:r>
    </w:p>
    <w:p w14:paraId="573F4499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bidi w:val="0"/>
        <w:spacing w:line="560" w:lineRule="exact"/>
        <w:ind w:firstLine="0" w:firstLineChars="0"/>
        <w:jc w:val="left"/>
        <w:rPr>
          <w:rFonts w:hint="default" w:ascii="Times New Roman" w:hAnsi="Times New Roman" w:cs="Times New Roman"/>
        </w:rPr>
      </w:pPr>
    </w:p>
    <w:p w14:paraId="6E4BEA18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81" w:rightChars="0" w:firstLine="0" w:firstLineChars="0"/>
        <w:jc w:val="both"/>
        <w:textAlignment w:val="baseline"/>
        <w:outlineLvl w:val="1"/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9.我在中国教师资格网报名的时候出问题了怎么办？</w:t>
      </w:r>
    </w:p>
    <w:p w14:paraId="3BC78A4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" w:right="97" w:firstLine="0" w:firstLineChars="0"/>
        <w:jc w:val="left"/>
        <w:textAlignment w:val="baseline"/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t>中国教师资格网报名时如有疑问或技术问题请自行查 阅 中 国 教 师 资 格 网 教 师 资 格 认 定 常 见 问 题 （网 址</w:t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t xml:space="preserve"> </w:t>
      </w:r>
      <w:bookmarkStart w:id="0" w:name="OLE_LINK1"/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fldChar w:fldCharType="begin"/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instrText xml:space="preserve"> HYPERLINK "https://www.jszg.edu.cn/consult.html?type=cjwt&amp;column=jszg" </w:instrText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fldChar w:fldCharType="separate"/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t>https://www.jszg.edu.cn/consult.html?type=cjwt&amp;column=</w:t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fldChar w:fldCharType="end"/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fldChar w:fldCharType="begin"/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instrText xml:space="preserve"> HYPERLINK "https://www.jszg.edu.cn/consult.html?type=cjwt&amp;column=jszg" </w:instrText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fldChar w:fldCharType="separate"/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t>jszg</w:t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fldChar w:fldCharType="end"/>
      </w:r>
      <w:bookmarkEnd w:id="0"/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t>）或</w:t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  <w:lang w:eastAsia="zh-CN"/>
        </w:rPr>
        <w:t>致电</w:t>
      </w:r>
      <w:r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  <w:t>010-56761296 进行咨询。</w:t>
      </w:r>
    </w:p>
    <w:p w14:paraId="0A3CBFB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right="81" w:firstLine="640" w:firstLineChars="200"/>
        <w:jc w:val="both"/>
        <w:textAlignment w:val="baseline"/>
        <w:rPr>
          <w:rFonts w:hint="default" w:ascii="Times New Roman" w:hAnsi="Times New Roman" w:eastAsia="方正仿宋_GB2312" w:cs="Times New Roman"/>
          <w:color w:val="auto"/>
          <w:spacing w:val="0"/>
          <w:sz w:val="32"/>
          <w:szCs w:val="32"/>
        </w:rPr>
      </w:pPr>
    </w:p>
    <w:p w14:paraId="2E607FB6">
      <w:pPr>
        <w:snapToGrid w:val="0"/>
        <w:rPr>
          <w:rFonts w:hint="default" w:ascii="Times New Roman" w:hAnsi="Times New Roman" w:eastAsia="黑体" w:cs="Times New Roman"/>
          <w:sz w:val="32"/>
          <w:szCs w:val="32"/>
        </w:rPr>
      </w:pPr>
    </w:p>
    <w:p w14:paraId="66A087CF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8E58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226D1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226D1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7291E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5NDE0ZDBlYmE3NDU2ZmUwYjk2NjcyNTU1NWVmYTQifQ=="/>
  </w:docVars>
  <w:rsids>
    <w:rsidRoot w:val="B7FF210A"/>
    <w:rsid w:val="4C1E3911"/>
    <w:rsid w:val="6FC87733"/>
    <w:rsid w:val="75FBBB58"/>
    <w:rsid w:val="7D6BDF96"/>
    <w:rsid w:val="B7FF210A"/>
    <w:rsid w:val="F25DF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2760</Words>
  <Characters>2956</Characters>
  <Lines>0</Lines>
  <Paragraphs>0</Paragraphs>
  <TotalTime>23</TotalTime>
  <ScaleCrop>false</ScaleCrop>
  <LinksUpToDate>false</LinksUpToDate>
  <CharactersWithSpaces>3053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2026-09-30T08:30:00Z</dcterms:created>
  <dc:creator>LaiLifan</dc:creator>
  <cp:lastModifiedBy>XH232</cp:lastModifiedBy>
  <dcterms:modified xsi:type="dcterms:W3CDTF">2026-10-10T12:16:54Z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D1A5332B85B1495A87DFD38534E8C306_13</vt:lpwstr>
  </property>
  <property fmtid="{D5CDD505-2E9C-101B-9397-08002B2CF9AE}" pid="4" name="KSOTemplateDocerSaveRecord">
    <vt:lpwstr>eyJoZGlkIjoiMWY0YjJhYzk0Y2EwZTQxMzgyODZjYzU3Njk2OTQ0MjEiLCJ1c2VySWQiOiIzNjM5MzMzMzYifQ==</vt:lpwstr>
  </property>
</Properties>
</file>