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outlineLvl w:val="2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参与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湖南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省人民政府</w:t>
      </w:r>
    </w:p>
    <w:p>
      <w:pPr>
        <w:widowControl/>
        <w:snapToGrid w:val="0"/>
        <w:spacing w:line="600" w:lineRule="exact"/>
        <w:jc w:val="center"/>
        <w:outlineLvl w:val="2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履行教育职责情况满意度调查的公告</w:t>
      </w:r>
    </w:p>
    <w:p>
      <w:pPr>
        <w:jc w:val="left"/>
        <w:rPr>
          <w:rFonts w:ascii="Times New Roman" w:hAnsi="Times New Roman" w:eastAsia="仿宋_GB2312" w:cs="Times New Roman"/>
          <w:szCs w:val="22"/>
        </w:rPr>
      </w:pPr>
    </w:p>
    <w:p>
      <w:pPr>
        <w:spacing w:line="540" w:lineRule="exact"/>
        <w:ind w:firstLine="646"/>
        <w:rPr>
          <w:rFonts w:ascii="Times New Roman" w:hAnsi="Times New Roman" w:eastAsia="仿宋_GB2312" w:cs="Times New Roman"/>
          <w:szCs w:val="22"/>
        </w:rPr>
      </w:pPr>
      <w:r>
        <w:rPr>
          <w:rFonts w:ascii="Times New Roman" w:hAnsi="Times New Roman" w:eastAsia="仿宋_GB2312" w:cs="Times New Roman"/>
          <w:szCs w:val="22"/>
        </w:rPr>
        <w:t>根据国务院教育督导委员会办公室</w:t>
      </w:r>
      <w:r>
        <w:rPr>
          <w:rFonts w:hint="eastAsia" w:ascii="Times New Roman" w:hAnsi="Times New Roman" w:eastAsia="仿宋_GB2312" w:cs="Times New Roman"/>
          <w:szCs w:val="22"/>
        </w:rPr>
        <w:t>2022年</w:t>
      </w:r>
      <w:r>
        <w:rPr>
          <w:rFonts w:ascii="Times New Roman" w:hAnsi="Times New Roman" w:eastAsia="仿宋_GB2312" w:cs="Times New Roman"/>
          <w:szCs w:val="22"/>
        </w:rPr>
        <w:t>对省</w:t>
      </w:r>
      <w:r>
        <w:rPr>
          <w:rFonts w:hint="eastAsia" w:ascii="Times New Roman" w:hAnsi="Times New Roman" w:eastAsia="仿宋_GB2312" w:cs="Times New Roman"/>
          <w:szCs w:val="22"/>
        </w:rPr>
        <w:t>级</w:t>
      </w:r>
      <w:r>
        <w:rPr>
          <w:rFonts w:ascii="Times New Roman" w:hAnsi="Times New Roman" w:eastAsia="仿宋_GB2312" w:cs="Times New Roman"/>
          <w:szCs w:val="22"/>
        </w:rPr>
        <w:t>人民政府履行教育职责评价的工作部署，现向您征集对教育发展的满意情况和意见建议。</w:t>
      </w:r>
    </w:p>
    <w:p>
      <w:pPr>
        <w:tabs>
          <w:tab w:val="center" w:pos="4153"/>
        </w:tabs>
        <w:spacing w:line="540" w:lineRule="exact"/>
        <w:ind w:firstLine="640" w:firstLineChars="200"/>
      </w:pPr>
      <w:r>
        <w:rPr>
          <w:rFonts w:ascii="Times New Roman" w:hAnsi="Times New Roman" w:eastAsia="仿宋_GB2312" w:cs="Times New Roman"/>
          <w:szCs w:val="22"/>
        </w:rPr>
        <w:t>请您</w:t>
      </w:r>
      <w:r>
        <w:rPr>
          <w:rFonts w:hint="eastAsia" w:ascii="Times New Roman" w:hAnsi="Times New Roman" w:eastAsia="仿宋_GB2312" w:cs="仿宋_GB2312"/>
          <w:szCs w:val="32"/>
          <w:lang w:bidi="ar"/>
        </w:rPr>
        <w:t>扫描“中国教育督导”微信公众号二维码（如下），选择“关注公众号”。进入该微信公众号界面后，点击首页底部“互动平台”菜单，选择“政府履责情况调查”，并根据您的身份（社会人士、教师和学生），选择相应问卷进行填答。</w:t>
      </w:r>
    </w:p>
    <w:p>
      <w:pPr>
        <w:tabs>
          <w:tab w:val="center" w:pos="4153"/>
        </w:tabs>
        <w:ind w:firstLine="640" w:firstLineChars="200"/>
        <w:jc w:val="center"/>
        <w:rPr>
          <w:rFonts w:eastAsia="仿宋_GB2312"/>
          <w:szCs w:val="32"/>
        </w:rPr>
      </w:pPr>
      <w:r>
        <w:rPr>
          <w:rFonts w:ascii="Times New Roman" w:hAnsi="Times New Roman" w:eastAsia="仿宋_GB2312" w:cs="Times New Roman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140970</wp:posOffset>
            </wp:positionV>
            <wp:extent cx="2209165" cy="1968500"/>
            <wp:effectExtent l="0" t="0" r="635" b="1270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196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center" w:pos="4153"/>
        </w:tabs>
        <w:ind w:firstLine="640" w:firstLineChars="200"/>
        <w:jc w:val="center"/>
        <w:rPr>
          <w:rFonts w:eastAsia="仿宋_GB2312"/>
          <w:szCs w:val="32"/>
        </w:rPr>
      </w:pPr>
    </w:p>
    <w:p>
      <w:pPr>
        <w:tabs>
          <w:tab w:val="center" w:pos="4153"/>
        </w:tabs>
        <w:ind w:firstLine="640" w:firstLineChars="200"/>
        <w:jc w:val="center"/>
        <w:rPr>
          <w:rFonts w:eastAsia="仿宋_GB2312"/>
          <w:szCs w:val="32"/>
        </w:rPr>
      </w:pPr>
    </w:p>
    <w:p>
      <w:pPr>
        <w:tabs>
          <w:tab w:val="center" w:pos="4153"/>
        </w:tabs>
        <w:ind w:firstLine="640" w:firstLineChars="200"/>
        <w:jc w:val="center"/>
        <w:rPr>
          <w:rFonts w:eastAsia="仿宋_GB2312"/>
          <w:szCs w:val="32"/>
        </w:rPr>
      </w:pPr>
    </w:p>
    <w:p>
      <w:pPr>
        <w:tabs>
          <w:tab w:val="center" w:pos="4153"/>
        </w:tabs>
        <w:ind w:firstLine="640" w:firstLineChars="200"/>
        <w:jc w:val="center"/>
        <w:rPr>
          <w:rFonts w:eastAsia="仿宋_GB2312"/>
          <w:szCs w:val="32"/>
        </w:rPr>
      </w:pPr>
    </w:p>
    <w:p>
      <w:pPr>
        <w:tabs>
          <w:tab w:val="center" w:pos="4153"/>
        </w:tabs>
        <w:ind w:firstLine="640" w:firstLineChars="200"/>
        <w:jc w:val="center"/>
        <w:rPr>
          <w:rFonts w:eastAsia="仿宋_GB2312"/>
          <w:szCs w:val="32"/>
        </w:rPr>
      </w:pPr>
    </w:p>
    <w:p>
      <w:pPr>
        <w:tabs>
          <w:tab w:val="center" w:pos="4153"/>
        </w:tabs>
        <w:spacing w:line="520" w:lineRule="exact"/>
        <w:ind w:firstLine="640" w:firstLineChars="200"/>
        <w:jc w:val="center"/>
        <w:rPr>
          <w:rFonts w:eastAsia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  <w:lang w:bidi="ar"/>
        </w:rPr>
        <w:t>（中国教育督导微信公众号二维码）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  <w:lang w:bidi="ar"/>
        </w:rPr>
        <w:t>您提交的问卷将自动上传至系统后台，问卷结果和问题举报内容将严格保密，请您真实</w:t>
      </w:r>
      <w:r>
        <w:rPr>
          <w:rFonts w:ascii="仿宋_GB2312" w:hAnsi="仿宋_GB2312" w:eastAsia="仿宋_GB2312" w:cs="仿宋_GB2312"/>
          <w:szCs w:val="32"/>
        </w:rPr>
        <w:t>、客观填写相关感受和情况。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感谢您的参与！</w:t>
      </w:r>
    </w:p>
    <w:p>
      <w:pPr>
        <w:spacing w:line="52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新晃侗族自治县教育局</w:t>
      </w:r>
    </w:p>
    <w:p>
      <w:pPr>
        <w:spacing w:line="520" w:lineRule="exact"/>
        <w:ind w:firstLine="645"/>
        <w:jc w:val="right"/>
        <w:rPr>
          <w:rFonts w:ascii="仿宋_GB2312" w:hAnsi="仿宋_GB2312" w:eastAsia="仿宋_GB2312" w:cs="仿宋_GB2312"/>
          <w:szCs w:val="32"/>
        </w:rPr>
      </w:pPr>
      <w:r>
        <w:rPr>
          <w:rFonts w:ascii="Times New Roman" w:hAnsi="Times New Roman" w:eastAsia="仿宋_GB2312" w:cs="Times New Roman"/>
          <w:szCs w:val="22"/>
        </w:rPr>
        <w:t xml:space="preserve">                  </w:t>
      </w:r>
      <w:r>
        <w:rPr>
          <w:rFonts w:hint="eastAsia" w:ascii="Times New Roman" w:hAnsi="Times New Roman" w:eastAsia="仿宋_GB2312" w:cs="Times New Roman"/>
          <w:szCs w:val="22"/>
        </w:rPr>
        <w:t xml:space="preserve">    </w:t>
      </w:r>
      <w:r>
        <w:rPr>
          <w:rFonts w:ascii="Times New Roman" w:hAnsi="Times New Roman" w:eastAsia="仿宋_GB2312" w:cs="Times New Roman"/>
          <w:szCs w:val="22"/>
        </w:rPr>
        <w:t xml:space="preserve">  202</w:t>
      </w:r>
      <w:r>
        <w:rPr>
          <w:rFonts w:hint="eastAsia" w:ascii="Times New Roman" w:hAnsi="Times New Roman" w:eastAsia="仿宋_GB2312" w:cs="Times New Roman"/>
          <w:szCs w:val="22"/>
        </w:rPr>
        <w:t>2</w:t>
      </w:r>
      <w:r>
        <w:rPr>
          <w:rFonts w:ascii="Times New Roman" w:hAnsi="Times New Roman" w:eastAsia="仿宋_GB2312" w:cs="Times New Roman"/>
          <w:szCs w:val="22"/>
        </w:rPr>
        <w:t>年</w:t>
      </w:r>
      <w:r>
        <w:rPr>
          <w:rFonts w:hint="eastAsia" w:ascii="Times New Roman" w:hAnsi="Times New Roman" w:eastAsia="仿宋_GB2312" w:cs="Times New Roman"/>
          <w:szCs w:val="22"/>
          <w:lang w:val="en-US" w:eastAsia="zh-CN"/>
        </w:rPr>
        <w:t>11</w:t>
      </w:r>
      <w:r>
        <w:rPr>
          <w:rFonts w:ascii="Times New Roman" w:hAnsi="Times New Roman" w:eastAsia="仿宋_GB2312" w:cs="Times New Roman"/>
          <w:szCs w:val="22"/>
        </w:rPr>
        <w:t>月</w:t>
      </w:r>
      <w:r>
        <w:rPr>
          <w:rFonts w:hint="eastAsia" w:ascii="Times New Roman" w:hAnsi="Times New Roman" w:eastAsia="仿宋_GB2312" w:cs="Times New Roman"/>
          <w:szCs w:val="22"/>
          <w:lang w:val="en-US" w:eastAsia="zh-CN"/>
        </w:rPr>
        <w:t>23</w:t>
      </w:r>
      <w:r>
        <w:rPr>
          <w:rFonts w:ascii="Times New Roman" w:hAnsi="Times New Roman" w:eastAsia="仿宋_GB2312" w:cs="Times New Roman"/>
          <w:szCs w:val="22"/>
        </w:rPr>
        <w:t>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cols w:space="425" w:num="1"/>
      <w:titlePg/>
      <w:docGrid w:type="linesAndChars" w:linePitch="5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937986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125488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MzhmNjk2ZTA0ZWE4MmRjYWRiZjc2NmZiN2I4MzEifQ=="/>
  </w:docVars>
  <w:rsids>
    <w:rsidRoot w:val="42941B39"/>
    <w:rsid w:val="4294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2022-11-23T03:41:00Z</dcterms:created>
  <dc:creator>白菜。</dc:creator>
  <cp:lastModifiedBy>白菜。</cp:lastModifiedBy>
  <dcterms:modified xsi:type="dcterms:W3CDTF">2022-11-23T03:43:07Z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31B10C220ECA46DBBDFDF06DEC45F7F4</vt:lpwstr>
  </property>
</Properties>
</file>