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F8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40"/>
          <w:lang w:val="en-US" w:eastAsia="zh-CN"/>
        </w:rPr>
        <w:t>3</w:t>
      </w:r>
    </w:p>
    <w:p w14:paraId="42B00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 w14:paraId="36A2E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  <w:t>朝阳水库烈士陵园保护范围概况</w:t>
      </w:r>
    </w:p>
    <w:p w14:paraId="635E9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 w14:paraId="713878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一、设施名称：</w:t>
      </w:r>
      <w:r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朝阳水库烈士陵园</w:t>
      </w:r>
    </w:p>
    <w:p w14:paraId="2B00B0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二、设施地址：</w:t>
      </w:r>
      <w:r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新晃县扶罗镇新寨村朝阳水库旁</w:t>
      </w:r>
    </w:p>
    <w:p w14:paraId="73E20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三、主管部门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新晃侗族自治县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退役军人事务局</w:t>
      </w:r>
    </w:p>
    <w:p w14:paraId="209C3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四、保护单位：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新晃侗族自治县</w:t>
      </w:r>
      <w:r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扶罗镇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人民政府</w:t>
      </w:r>
    </w:p>
    <w:p w14:paraId="442527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五、保护级别：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县级</w:t>
      </w:r>
    </w:p>
    <w:p w14:paraId="41DDA7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600" w:lineRule="exact"/>
        <w:ind w:firstLine="643" w:firstLineChars="200"/>
        <w:jc w:val="both"/>
        <w:textAlignment w:val="center"/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六、保护范围：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以宗地图界址坐标连线为保护范围边线，即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东至朝阳水库溢洪道交界围栏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围栏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为界；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南至朝阳水库溢洪道交界围栏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围栏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为界；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西至朝阳水库大坝小路交界围栏，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highlight w:val="none"/>
          <w:lang w:eastAsia="zh-CN"/>
        </w:rPr>
        <w:t>围栏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为界；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北至朝阳水库管理所种植地交界围栏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围栏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为界。</w:t>
      </w:r>
    </w:p>
    <w:p w14:paraId="5FA36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保护范围土地面积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142.83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平方米。</w:t>
      </w:r>
    </w:p>
    <w:p w14:paraId="15AE04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七、保护范围图：</w:t>
      </w:r>
    </w:p>
    <w:p w14:paraId="65D3B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2F3E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5AC57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2D71A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58950F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4C3A94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14FB18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30480</wp:posOffset>
            </wp:positionV>
            <wp:extent cx="5612130" cy="4080510"/>
            <wp:effectExtent l="0" t="0" r="11430" b="3810"/>
            <wp:wrapNone/>
            <wp:docPr id="1" name="图片 1" descr="朝阳水库烈士陵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朝阳水库烈士陵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1045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5D869D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3580F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EC5AC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488AD2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92A66"/>
    <w:rsid w:val="1C8426C8"/>
    <w:rsid w:val="57D4431F"/>
    <w:rsid w:val="5FD44BB0"/>
    <w:rsid w:val="696C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240</Characters>
  <Lines>0</Lines>
  <Paragraphs>0</Paragraphs>
  <TotalTime>0</TotalTime>
  <ScaleCrop>false</ScaleCrop>
  <LinksUpToDate>false</LinksUpToDate>
  <CharactersWithSpaces>240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2024-12-04T08:26:00Z</dcterms:created>
  <dc:creator>Administrator</dc:creator>
  <cp:lastModifiedBy>微微胖哥</cp:lastModifiedBy>
  <dcterms:modified xsi:type="dcterms:W3CDTF">2024-12-04T08:32:20Z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02613E1E344E41339DB58C67F7978178_12</vt:lpwstr>
  </property>
</Properties>
</file>